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E886273" w14:textId="39A02557" w:rsidR="00934A35" w:rsidRDefault="00F209F4" w:rsidP="00D462AA">
      <w:pPr>
        <w:pStyle w:val="Title"/>
      </w:pPr>
      <w:r>
        <w:t xml:space="preserve">Negative:  </w:t>
      </w:r>
      <w:r w:rsidR="0050559D">
        <w:t>Freedom Financing Act (Guns)</w:t>
      </w:r>
    </w:p>
    <w:p w14:paraId="16A637BD" w14:textId="403CEC1D" w:rsidR="00AF2404" w:rsidRDefault="00D462AA" w:rsidP="00AF2404">
      <w:pPr>
        <w:jc w:val="center"/>
      </w:pPr>
      <w:r>
        <w:t xml:space="preserve">By </w:t>
      </w:r>
      <w:r w:rsidR="00D71556">
        <w:t>“Coach Vance” Trefethen</w:t>
      </w:r>
    </w:p>
    <w:p w14:paraId="7110B619" w14:textId="3D36F30A" w:rsidR="00303BC4" w:rsidRPr="00303BC4" w:rsidRDefault="00303BC4" w:rsidP="00303BC4">
      <w:pPr>
        <w:ind w:left="-180" w:right="-180"/>
        <w:jc w:val="center"/>
        <w:rPr>
          <w:b/>
          <w:bCs/>
          <w:i/>
        </w:rPr>
      </w:pPr>
      <w:r w:rsidRPr="000C0767">
        <w:rPr>
          <w:b/>
          <w:bCs/>
          <w:i/>
        </w:rPr>
        <w:t xml:space="preserve">Resolved: </w:t>
      </w:r>
      <w:r w:rsidR="00F209F4" w:rsidRPr="00381A39">
        <w:rPr>
          <w:b/>
          <w:i/>
          <w:color w:val="000000" w:themeColor="text1"/>
          <w:sz w:val="24"/>
          <w:szCs w:val="24"/>
        </w:rPr>
        <w:t>The United States Federal Government should substantially reform its banking, finance, and/or monetary policy</w:t>
      </w:r>
    </w:p>
    <w:p w14:paraId="58BA1C7A" w14:textId="6FC1F613" w:rsidR="00F60940" w:rsidRPr="00F60940" w:rsidRDefault="00F60940" w:rsidP="00F60940">
      <w:pPr>
        <w:pStyle w:val="Case"/>
        <w:numPr>
          <w:ilvl w:val="0"/>
          <w:numId w:val="0"/>
        </w:numPr>
        <w:rPr>
          <w:rFonts w:eastAsiaTheme="minorEastAsia"/>
        </w:rPr>
      </w:pPr>
      <w:r>
        <w:rPr>
          <w:rFonts w:eastAsiaTheme="minorEastAsia"/>
        </w:rPr>
        <w:t>Summary</w:t>
      </w:r>
      <w:r w:rsidR="00435EC2">
        <w:rPr>
          <w:rFonts w:eastAsiaTheme="minorEastAsia"/>
        </w:rPr>
        <w:t xml:space="preserve">:  </w:t>
      </w:r>
      <w:r w:rsidR="0050559D">
        <w:rPr>
          <w:rFonts w:eastAsiaTheme="minorEastAsia"/>
        </w:rPr>
        <w:t xml:space="preserve">S.821 Freedom Financing Act is a bill pending in Congress that imposes sanctions on banks that discriminate against customers (refuse to do business with businesses or individuals) who </w:t>
      </w:r>
      <w:proofErr w:type="gramStart"/>
      <w:r w:rsidR="0050559D">
        <w:rPr>
          <w:rFonts w:eastAsiaTheme="minorEastAsia"/>
        </w:rPr>
        <w:t>are in compliance</w:t>
      </w:r>
      <w:proofErr w:type="gramEnd"/>
      <w:r w:rsidR="0050559D">
        <w:rPr>
          <w:rFonts w:eastAsiaTheme="minorEastAsia"/>
        </w:rPr>
        <w:t xml:space="preserve"> with the law, for any reason other than traditional creditworthiness and financial capability.  The Act </w:t>
      </w:r>
      <w:proofErr w:type="gramStart"/>
      <w:r w:rsidR="0050559D">
        <w:rPr>
          <w:rFonts w:eastAsiaTheme="minorEastAsia"/>
        </w:rPr>
        <w:t>doesn’t</w:t>
      </w:r>
      <w:proofErr w:type="gramEnd"/>
      <w:r w:rsidR="0050559D">
        <w:rPr>
          <w:rFonts w:eastAsiaTheme="minorEastAsia"/>
        </w:rPr>
        <w:t xml:space="preserve"> mention guns, but that’s what the bill is really about:  Some banks have declared a policy of refusing to accept gun dealers/manufacturers as customers due to the political beliefs of high levels of management of these banks.  This makes </w:t>
      </w:r>
      <w:proofErr w:type="gramStart"/>
      <w:r w:rsidR="0050559D">
        <w:rPr>
          <w:rFonts w:eastAsiaTheme="minorEastAsia"/>
        </w:rPr>
        <w:t>2</w:t>
      </w:r>
      <w:r w:rsidR="0050559D" w:rsidRPr="0050559D">
        <w:rPr>
          <w:rFonts w:eastAsiaTheme="minorEastAsia"/>
          <w:vertAlign w:val="superscript"/>
        </w:rPr>
        <w:t>nd</w:t>
      </w:r>
      <w:proofErr w:type="gramEnd"/>
      <w:r w:rsidR="0050559D">
        <w:rPr>
          <w:rFonts w:eastAsiaTheme="minorEastAsia"/>
        </w:rPr>
        <w:t xml:space="preserve"> Amendment advocates mad, so they want to punish such banks and motivate them to stop discriminating against legal gun owners/sellers/dealers.</w:t>
      </w:r>
      <w:r w:rsidR="00B745E2">
        <w:rPr>
          <w:rFonts w:eastAsiaTheme="minorEastAsia"/>
        </w:rPr>
        <w:t xml:space="preserve">  </w:t>
      </w:r>
      <w:r w:rsidR="0050559D">
        <w:rPr>
          <w:rFonts w:eastAsiaTheme="minorEastAsia"/>
        </w:rPr>
        <w:t xml:space="preserve">One of the best arguments against this is that the principle can be (has been) turned against similar beliefs.  Example:  </w:t>
      </w:r>
      <w:r w:rsidR="002D2F4B">
        <w:rPr>
          <w:rFonts w:eastAsiaTheme="minorEastAsia"/>
        </w:rPr>
        <w:t>Today banks could establish a policy against financing abortion clinics</w:t>
      </w:r>
      <w:r w:rsidR="0050559D">
        <w:rPr>
          <w:rFonts w:eastAsiaTheme="minorEastAsia"/>
        </w:rPr>
        <w:t xml:space="preserve">.  </w:t>
      </w:r>
      <w:r w:rsidR="002D2F4B">
        <w:rPr>
          <w:rFonts w:eastAsiaTheme="minorEastAsia"/>
        </w:rPr>
        <w:t>Post-affirmative ballot, they could not refuse</w:t>
      </w:r>
      <w:r w:rsidR="0050559D">
        <w:rPr>
          <w:rFonts w:eastAsiaTheme="minorEastAsia"/>
        </w:rPr>
        <w:t>.</w:t>
      </w:r>
    </w:p>
    <w:p w14:paraId="4E2E0D55" w14:textId="04FA0F8A" w:rsidR="00A964E3" w:rsidRDefault="00DA2F2D">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bookmarkStart w:id="0" w:name="_GoBack"/>
      <w:bookmarkEnd w:id="0"/>
      <w:r w:rsidR="00A964E3">
        <w:rPr>
          <w:noProof/>
        </w:rPr>
        <w:t>Negative:  Freedom Financing Act (Guns)</w:t>
      </w:r>
      <w:r w:rsidR="00A964E3">
        <w:rPr>
          <w:noProof/>
        </w:rPr>
        <w:tab/>
      </w:r>
      <w:r w:rsidR="00A964E3">
        <w:rPr>
          <w:noProof/>
        </w:rPr>
        <w:fldChar w:fldCharType="begin"/>
      </w:r>
      <w:r w:rsidR="00A964E3">
        <w:rPr>
          <w:noProof/>
        </w:rPr>
        <w:instrText xml:space="preserve"> PAGEREF _Toc32661975 \h </w:instrText>
      </w:r>
      <w:r w:rsidR="00A964E3">
        <w:rPr>
          <w:noProof/>
        </w:rPr>
      </w:r>
      <w:r w:rsidR="00A964E3">
        <w:rPr>
          <w:noProof/>
        </w:rPr>
        <w:fldChar w:fldCharType="separate"/>
      </w:r>
      <w:r w:rsidR="00A964E3">
        <w:rPr>
          <w:noProof/>
        </w:rPr>
        <w:t>2</w:t>
      </w:r>
      <w:r w:rsidR="00A964E3">
        <w:rPr>
          <w:noProof/>
        </w:rPr>
        <w:fldChar w:fldCharType="end"/>
      </w:r>
    </w:p>
    <w:p w14:paraId="57C24B25" w14:textId="2E83A3E7" w:rsidR="00A964E3" w:rsidRDefault="00A964E3">
      <w:pPr>
        <w:pStyle w:val="TOC2"/>
        <w:rPr>
          <w:rFonts w:asciiTheme="minorHAnsi" w:eastAsiaTheme="minorEastAsia" w:hAnsiTheme="minorHAnsi" w:cstheme="minorBidi"/>
          <w:noProof/>
          <w:sz w:val="22"/>
        </w:rPr>
      </w:pPr>
      <w:r w:rsidRPr="00E71171">
        <w:rPr>
          <w:noProof/>
          <w:shd w:val="clear" w:color="auto" w:fill="FFFFFF"/>
        </w:rPr>
        <w:t>HARMS / SIGNIFICANCE</w:t>
      </w:r>
      <w:r>
        <w:rPr>
          <w:noProof/>
        </w:rPr>
        <w:tab/>
      </w:r>
      <w:r>
        <w:rPr>
          <w:noProof/>
        </w:rPr>
        <w:fldChar w:fldCharType="begin"/>
      </w:r>
      <w:r>
        <w:rPr>
          <w:noProof/>
        </w:rPr>
        <w:instrText xml:space="preserve"> PAGEREF _Toc32661976 \h </w:instrText>
      </w:r>
      <w:r>
        <w:rPr>
          <w:noProof/>
        </w:rPr>
      </w:r>
      <w:r>
        <w:rPr>
          <w:noProof/>
        </w:rPr>
        <w:fldChar w:fldCharType="separate"/>
      </w:r>
      <w:r>
        <w:rPr>
          <w:noProof/>
        </w:rPr>
        <w:t>2</w:t>
      </w:r>
      <w:r>
        <w:rPr>
          <w:noProof/>
        </w:rPr>
        <w:fldChar w:fldCharType="end"/>
      </w:r>
    </w:p>
    <w:p w14:paraId="53C9BF67" w14:textId="497496DF" w:rsidR="00A964E3" w:rsidRDefault="00A964E3">
      <w:pPr>
        <w:pStyle w:val="TOC2"/>
        <w:rPr>
          <w:rFonts w:asciiTheme="minorHAnsi" w:eastAsiaTheme="minorEastAsia" w:hAnsiTheme="minorHAnsi" w:cstheme="minorBidi"/>
          <w:noProof/>
          <w:sz w:val="22"/>
        </w:rPr>
      </w:pPr>
      <w:r w:rsidRPr="00E71171">
        <w:rPr>
          <w:noProof/>
          <w:shd w:val="clear" w:color="auto" w:fill="FFFFFF"/>
        </w:rPr>
        <w:t>1.  Switch to a different financial services provider</w:t>
      </w:r>
      <w:r>
        <w:rPr>
          <w:noProof/>
        </w:rPr>
        <w:tab/>
      </w:r>
      <w:r>
        <w:rPr>
          <w:noProof/>
        </w:rPr>
        <w:fldChar w:fldCharType="begin"/>
      </w:r>
      <w:r>
        <w:rPr>
          <w:noProof/>
        </w:rPr>
        <w:instrText xml:space="preserve"> PAGEREF _Toc32661977 \h </w:instrText>
      </w:r>
      <w:r>
        <w:rPr>
          <w:noProof/>
        </w:rPr>
      </w:r>
      <w:r>
        <w:rPr>
          <w:noProof/>
        </w:rPr>
        <w:fldChar w:fldCharType="separate"/>
      </w:r>
      <w:r>
        <w:rPr>
          <w:noProof/>
        </w:rPr>
        <w:t>2</w:t>
      </w:r>
      <w:r>
        <w:rPr>
          <w:noProof/>
        </w:rPr>
        <w:fldChar w:fldCharType="end"/>
      </w:r>
    </w:p>
    <w:p w14:paraId="7DC0C102" w14:textId="1F5EB76D" w:rsidR="00A964E3" w:rsidRDefault="00A964E3">
      <w:pPr>
        <w:pStyle w:val="TOC3"/>
        <w:rPr>
          <w:rFonts w:asciiTheme="minorHAnsi" w:eastAsiaTheme="minorEastAsia" w:hAnsiTheme="minorHAnsi" w:cstheme="minorBidi"/>
          <w:noProof/>
          <w:sz w:val="22"/>
        </w:rPr>
      </w:pPr>
      <w:r w:rsidRPr="00E71171">
        <w:rPr>
          <w:noProof/>
          <w:shd w:val="clear" w:color="auto" w:fill="FFFFFF"/>
        </w:rPr>
        <w:t>Gunsite Academy in Arizona owner says:  Fine, we’ll just switch to a different provider</w:t>
      </w:r>
      <w:r>
        <w:rPr>
          <w:noProof/>
        </w:rPr>
        <w:tab/>
      </w:r>
      <w:r>
        <w:rPr>
          <w:noProof/>
        </w:rPr>
        <w:fldChar w:fldCharType="begin"/>
      </w:r>
      <w:r>
        <w:rPr>
          <w:noProof/>
        </w:rPr>
        <w:instrText xml:space="preserve"> PAGEREF _Toc32661978 \h </w:instrText>
      </w:r>
      <w:r>
        <w:rPr>
          <w:noProof/>
        </w:rPr>
      </w:r>
      <w:r>
        <w:rPr>
          <w:noProof/>
        </w:rPr>
        <w:fldChar w:fldCharType="separate"/>
      </w:r>
      <w:r>
        <w:rPr>
          <w:noProof/>
        </w:rPr>
        <w:t>2</w:t>
      </w:r>
      <w:r>
        <w:rPr>
          <w:noProof/>
        </w:rPr>
        <w:fldChar w:fldCharType="end"/>
      </w:r>
    </w:p>
    <w:p w14:paraId="66B96DD3" w14:textId="06661EDA" w:rsidR="00A964E3" w:rsidRDefault="00A964E3">
      <w:pPr>
        <w:pStyle w:val="TOC3"/>
        <w:rPr>
          <w:rFonts w:asciiTheme="minorHAnsi" w:eastAsiaTheme="minorEastAsia" w:hAnsiTheme="minorHAnsi" w:cstheme="minorBidi"/>
          <w:noProof/>
          <w:sz w:val="22"/>
        </w:rPr>
      </w:pPr>
      <w:r>
        <w:rPr>
          <w:noProof/>
        </w:rPr>
        <w:t>Citi Bank will help gun dealers switch to a new provider if they want</w:t>
      </w:r>
      <w:r>
        <w:rPr>
          <w:noProof/>
        </w:rPr>
        <w:tab/>
      </w:r>
      <w:r>
        <w:rPr>
          <w:noProof/>
        </w:rPr>
        <w:fldChar w:fldCharType="begin"/>
      </w:r>
      <w:r>
        <w:rPr>
          <w:noProof/>
        </w:rPr>
        <w:instrText xml:space="preserve"> PAGEREF _Toc32661979 \h </w:instrText>
      </w:r>
      <w:r>
        <w:rPr>
          <w:noProof/>
        </w:rPr>
      </w:r>
      <w:r>
        <w:rPr>
          <w:noProof/>
        </w:rPr>
        <w:fldChar w:fldCharType="separate"/>
      </w:r>
      <w:r>
        <w:rPr>
          <w:noProof/>
        </w:rPr>
        <w:t>2</w:t>
      </w:r>
      <w:r>
        <w:rPr>
          <w:noProof/>
        </w:rPr>
        <w:fldChar w:fldCharType="end"/>
      </w:r>
    </w:p>
    <w:p w14:paraId="72B71A7B" w14:textId="7DE4DDC1" w:rsidR="00A964E3" w:rsidRDefault="00A964E3">
      <w:pPr>
        <w:pStyle w:val="TOC2"/>
        <w:rPr>
          <w:rFonts w:asciiTheme="minorHAnsi" w:eastAsiaTheme="minorEastAsia" w:hAnsiTheme="minorHAnsi" w:cstheme="minorBidi"/>
          <w:noProof/>
          <w:sz w:val="22"/>
        </w:rPr>
      </w:pPr>
      <w:r w:rsidRPr="00E71171">
        <w:rPr>
          <w:noProof/>
          <w:shd w:val="clear" w:color="auto" w:fill="FFFFFF"/>
        </w:rPr>
        <w:t>2.  Citi Bank “gun ban” is exaggerated</w:t>
      </w:r>
      <w:r>
        <w:rPr>
          <w:noProof/>
        </w:rPr>
        <w:tab/>
      </w:r>
      <w:r>
        <w:rPr>
          <w:noProof/>
        </w:rPr>
        <w:fldChar w:fldCharType="begin"/>
      </w:r>
      <w:r>
        <w:rPr>
          <w:noProof/>
        </w:rPr>
        <w:instrText xml:space="preserve"> PAGEREF _Toc32661980 \h </w:instrText>
      </w:r>
      <w:r>
        <w:rPr>
          <w:noProof/>
        </w:rPr>
      </w:r>
      <w:r>
        <w:rPr>
          <w:noProof/>
        </w:rPr>
        <w:fldChar w:fldCharType="separate"/>
      </w:r>
      <w:r>
        <w:rPr>
          <w:noProof/>
        </w:rPr>
        <w:t>2</w:t>
      </w:r>
      <w:r>
        <w:rPr>
          <w:noProof/>
        </w:rPr>
        <w:fldChar w:fldCharType="end"/>
      </w:r>
    </w:p>
    <w:p w14:paraId="757FD0EC" w14:textId="0B6E7A70" w:rsidR="00A964E3" w:rsidRDefault="00A964E3">
      <w:pPr>
        <w:pStyle w:val="TOC3"/>
        <w:rPr>
          <w:rFonts w:asciiTheme="minorHAnsi" w:eastAsiaTheme="minorEastAsia" w:hAnsiTheme="minorHAnsi" w:cstheme="minorBidi"/>
          <w:noProof/>
          <w:sz w:val="22"/>
        </w:rPr>
      </w:pPr>
      <w:r w:rsidRPr="00E71171">
        <w:rPr>
          <w:noProof/>
          <w:shd w:val="clear" w:color="auto" w:fill="FFFFFF"/>
        </w:rPr>
        <w:t>“Best practices” with reasonable restrictions – not a ban</w:t>
      </w:r>
      <w:r>
        <w:rPr>
          <w:noProof/>
        </w:rPr>
        <w:tab/>
      </w:r>
      <w:r>
        <w:rPr>
          <w:noProof/>
        </w:rPr>
        <w:fldChar w:fldCharType="begin"/>
      </w:r>
      <w:r>
        <w:rPr>
          <w:noProof/>
        </w:rPr>
        <w:instrText xml:space="preserve"> PAGEREF _Toc32661981 \h </w:instrText>
      </w:r>
      <w:r>
        <w:rPr>
          <w:noProof/>
        </w:rPr>
      </w:r>
      <w:r>
        <w:rPr>
          <w:noProof/>
        </w:rPr>
        <w:fldChar w:fldCharType="separate"/>
      </w:r>
      <w:r>
        <w:rPr>
          <w:noProof/>
        </w:rPr>
        <w:t>2</w:t>
      </w:r>
      <w:r>
        <w:rPr>
          <w:noProof/>
        </w:rPr>
        <w:fldChar w:fldCharType="end"/>
      </w:r>
    </w:p>
    <w:p w14:paraId="437EF1D5" w14:textId="25C04D4A" w:rsidR="00A964E3" w:rsidRDefault="00A964E3">
      <w:pPr>
        <w:pStyle w:val="TOC3"/>
        <w:rPr>
          <w:rFonts w:asciiTheme="minorHAnsi" w:eastAsiaTheme="minorEastAsia" w:hAnsiTheme="minorHAnsi" w:cstheme="minorBidi"/>
          <w:noProof/>
          <w:sz w:val="22"/>
        </w:rPr>
      </w:pPr>
      <w:r w:rsidRPr="00E71171">
        <w:rPr>
          <w:noProof/>
          <w:shd w:val="clear" w:color="auto" w:fill="FFFFFF"/>
        </w:rPr>
        <w:t>Citi Bank doesn’t stop any individual from using their money or credit card to buy guns</w:t>
      </w:r>
      <w:r>
        <w:rPr>
          <w:noProof/>
        </w:rPr>
        <w:tab/>
      </w:r>
      <w:r>
        <w:rPr>
          <w:noProof/>
        </w:rPr>
        <w:fldChar w:fldCharType="begin"/>
      </w:r>
      <w:r>
        <w:rPr>
          <w:noProof/>
        </w:rPr>
        <w:instrText xml:space="preserve"> PAGEREF _Toc32661982 \h </w:instrText>
      </w:r>
      <w:r>
        <w:rPr>
          <w:noProof/>
        </w:rPr>
      </w:r>
      <w:r>
        <w:rPr>
          <w:noProof/>
        </w:rPr>
        <w:fldChar w:fldCharType="separate"/>
      </w:r>
      <w:r>
        <w:rPr>
          <w:noProof/>
        </w:rPr>
        <w:t>3</w:t>
      </w:r>
      <w:r>
        <w:rPr>
          <w:noProof/>
        </w:rPr>
        <w:fldChar w:fldCharType="end"/>
      </w:r>
    </w:p>
    <w:p w14:paraId="78105B35" w14:textId="3522E440" w:rsidR="00A964E3" w:rsidRDefault="00A964E3">
      <w:pPr>
        <w:pStyle w:val="TOC3"/>
        <w:rPr>
          <w:rFonts w:asciiTheme="minorHAnsi" w:eastAsiaTheme="minorEastAsia" w:hAnsiTheme="minorHAnsi" w:cstheme="minorBidi"/>
          <w:noProof/>
          <w:sz w:val="22"/>
        </w:rPr>
      </w:pPr>
      <w:r>
        <w:rPr>
          <w:noProof/>
        </w:rPr>
        <w:t>Federal law already bans handgun sales to people under 21</w:t>
      </w:r>
      <w:r>
        <w:rPr>
          <w:noProof/>
        </w:rPr>
        <w:tab/>
      </w:r>
      <w:r>
        <w:rPr>
          <w:noProof/>
        </w:rPr>
        <w:fldChar w:fldCharType="begin"/>
      </w:r>
      <w:r>
        <w:rPr>
          <w:noProof/>
        </w:rPr>
        <w:instrText xml:space="preserve"> PAGEREF _Toc32661983 \h </w:instrText>
      </w:r>
      <w:r>
        <w:rPr>
          <w:noProof/>
        </w:rPr>
      </w:r>
      <w:r>
        <w:rPr>
          <w:noProof/>
        </w:rPr>
        <w:fldChar w:fldCharType="separate"/>
      </w:r>
      <w:r>
        <w:rPr>
          <w:noProof/>
        </w:rPr>
        <w:t>3</w:t>
      </w:r>
      <w:r>
        <w:rPr>
          <w:noProof/>
        </w:rPr>
        <w:fldChar w:fldCharType="end"/>
      </w:r>
    </w:p>
    <w:p w14:paraId="2687F080" w14:textId="0FA7D297" w:rsidR="00A964E3" w:rsidRDefault="00A964E3">
      <w:pPr>
        <w:pStyle w:val="TOC2"/>
        <w:rPr>
          <w:rFonts w:asciiTheme="minorHAnsi" w:eastAsiaTheme="minorEastAsia" w:hAnsiTheme="minorHAnsi" w:cstheme="minorBidi"/>
          <w:noProof/>
          <w:sz w:val="22"/>
        </w:rPr>
      </w:pPr>
      <w:r>
        <w:rPr>
          <w:noProof/>
        </w:rPr>
        <w:t>3.   Gun industry thriving</w:t>
      </w:r>
      <w:r>
        <w:rPr>
          <w:noProof/>
        </w:rPr>
        <w:tab/>
      </w:r>
      <w:r>
        <w:rPr>
          <w:noProof/>
        </w:rPr>
        <w:fldChar w:fldCharType="begin"/>
      </w:r>
      <w:r>
        <w:rPr>
          <w:noProof/>
        </w:rPr>
        <w:instrText xml:space="preserve"> PAGEREF _Toc32661984 \h </w:instrText>
      </w:r>
      <w:r>
        <w:rPr>
          <w:noProof/>
        </w:rPr>
      </w:r>
      <w:r>
        <w:rPr>
          <w:noProof/>
        </w:rPr>
        <w:fldChar w:fldCharType="separate"/>
      </w:r>
      <w:r>
        <w:rPr>
          <w:noProof/>
        </w:rPr>
        <w:t>4</w:t>
      </w:r>
      <w:r>
        <w:rPr>
          <w:noProof/>
        </w:rPr>
        <w:fldChar w:fldCharType="end"/>
      </w:r>
    </w:p>
    <w:p w14:paraId="482215DF" w14:textId="528383D9" w:rsidR="00A964E3" w:rsidRDefault="00A964E3">
      <w:pPr>
        <w:pStyle w:val="TOC3"/>
        <w:rPr>
          <w:rFonts w:asciiTheme="minorHAnsi" w:eastAsiaTheme="minorEastAsia" w:hAnsiTheme="minorHAnsi" w:cstheme="minorBidi"/>
          <w:noProof/>
          <w:sz w:val="22"/>
        </w:rPr>
      </w:pPr>
      <w:r>
        <w:rPr>
          <w:noProof/>
        </w:rPr>
        <w:t>Gun sales and industry are growing.  They should be declining if the banks are significantly blocking them</w:t>
      </w:r>
      <w:r>
        <w:rPr>
          <w:noProof/>
        </w:rPr>
        <w:tab/>
      </w:r>
      <w:r>
        <w:rPr>
          <w:noProof/>
        </w:rPr>
        <w:fldChar w:fldCharType="begin"/>
      </w:r>
      <w:r>
        <w:rPr>
          <w:noProof/>
        </w:rPr>
        <w:instrText xml:space="preserve"> PAGEREF _Toc32661985 \h </w:instrText>
      </w:r>
      <w:r>
        <w:rPr>
          <w:noProof/>
        </w:rPr>
      </w:r>
      <w:r>
        <w:rPr>
          <w:noProof/>
        </w:rPr>
        <w:fldChar w:fldCharType="separate"/>
      </w:r>
      <w:r>
        <w:rPr>
          <w:noProof/>
        </w:rPr>
        <w:t>4</w:t>
      </w:r>
      <w:r>
        <w:rPr>
          <w:noProof/>
        </w:rPr>
        <w:fldChar w:fldCharType="end"/>
      </w:r>
    </w:p>
    <w:p w14:paraId="5EADEEC4" w14:textId="4C94CA0A" w:rsidR="00A964E3" w:rsidRDefault="00A964E3">
      <w:pPr>
        <w:pStyle w:val="TOC2"/>
        <w:rPr>
          <w:rFonts w:asciiTheme="minorHAnsi" w:eastAsiaTheme="minorEastAsia" w:hAnsiTheme="minorHAnsi" w:cstheme="minorBidi"/>
          <w:noProof/>
          <w:sz w:val="22"/>
        </w:rPr>
      </w:pPr>
      <w:r w:rsidRPr="00E71171">
        <w:rPr>
          <w:noProof/>
          <w:shd w:val="clear" w:color="auto" w:fill="FFFFFF"/>
        </w:rPr>
        <w:t>SOLVENCY</w:t>
      </w:r>
      <w:r>
        <w:rPr>
          <w:noProof/>
        </w:rPr>
        <w:tab/>
      </w:r>
      <w:r>
        <w:rPr>
          <w:noProof/>
        </w:rPr>
        <w:fldChar w:fldCharType="begin"/>
      </w:r>
      <w:r>
        <w:rPr>
          <w:noProof/>
        </w:rPr>
        <w:instrText xml:space="preserve"> PAGEREF _Toc32661986 \h </w:instrText>
      </w:r>
      <w:r>
        <w:rPr>
          <w:noProof/>
        </w:rPr>
      </w:r>
      <w:r>
        <w:rPr>
          <w:noProof/>
        </w:rPr>
        <w:fldChar w:fldCharType="separate"/>
      </w:r>
      <w:r>
        <w:rPr>
          <w:noProof/>
        </w:rPr>
        <w:t>4</w:t>
      </w:r>
      <w:r>
        <w:rPr>
          <w:noProof/>
        </w:rPr>
        <w:fldChar w:fldCharType="end"/>
      </w:r>
    </w:p>
    <w:p w14:paraId="51ADBE7A" w14:textId="65235877" w:rsidR="00A964E3" w:rsidRDefault="00A964E3">
      <w:pPr>
        <w:pStyle w:val="TOC2"/>
        <w:rPr>
          <w:rFonts w:asciiTheme="minorHAnsi" w:eastAsiaTheme="minorEastAsia" w:hAnsiTheme="minorHAnsi" w:cstheme="minorBidi"/>
          <w:noProof/>
          <w:sz w:val="22"/>
        </w:rPr>
      </w:pPr>
      <w:r w:rsidRPr="00E71171">
        <w:rPr>
          <w:noProof/>
          <w:shd w:val="clear" w:color="auto" w:fill="FFFFFF"/>
        </w:rPr>
        <w:t>1.  Other means of discrimination</w:t>
      </w:r>
      <w:r>
        <w:rPr>
          <w:noProof/>
        </w:rPr>
        <w:tab/>
      </w:r>
      <w:r>
        <w:rPr>
          <w:noProof/>
        </w:rPr>
        <w:fldChar w:fldCharType="begin"/>
      </w:r>
      <w:r>
        <w:rPr>
          <w:noProof/>
        </w:rPr>
        <w:instrText xml:space="preserve"> PAGEREF _Toc32661987 \h </w:instrText>
      </w:r>
      <w:r>
        <w:rPr>
          <w:noProof/>
        </w:rPr>
      </w:r>
      <w:r>
        <w:rPr>
          <w:noProof/>
        </w:rPr>
        <w:fldChar w:fldCharType="separate"/>
      </w:r>
      <w:r>
        <w:rPr>
          <w:noProof/>
        </w:rPr>
        <w:t>4</w:t>
      </w:r>
      <w:r>
        <w:rPr>
          <w:noProof/>
        </w:rPr>
        <w:fldChar w:fldCharType="end"/>
      </w:r>
    </w:p>
    <w:p w14:paraId="11713008" w14:textId="1F24AA4B" w:rsidR="00A964E3" w:rsidRDefault="00A964E3">
      <w:pPr>
        <w:pStyle w:val="TOC3"/>
        <w:rPr>
          <w:rFonts w:asciiTheme="minorHAnsi" w:eastAsiaTheme="minorEastAsia" w:hAnsiTheme="minorHAnsi" w:cstheme="minorBidi"/>
          <w:noProof/>
          <w:sz w:val="22"/>
        </w:rPr>
      </w:pPr>
      <w:r w:rsidRPr="00E71171">
        <w:rPr>
          <w:noProof/>
          <w:shd w:val="clear" w:color="auto" w:fill="FFFFFF"/>
        </w:rPr>
        <w:t>Banks who don’t want certain customers will find other ways to justify denial, even when it’s illegal</w:t>
      </w:r>
      <w:r>
        <w:rPr>
          <w:noProof/>
        </w:rPr>
        <w:tab/>
      </w:r>
      <w:r>
        <w:rPr>
          <w:noProof/>
        </w:rPr>
        <w:fldChar w:fldCharType="begin"/>
      </w:r>
      <w:r>
        <w:rPr>
          <w:noProof/>
        </w:rPr>
        <w:instrText xml:space="preserve"> PAGEREF _Toc32661988 \h </w:instrText>
      </w:r>
      <w:r>
        <w:rPr>
          <w:noProof/>
        </w:rPr>
      </w:r>
      <w:r>
        <w:rPr>
          <w:noProof/>
        </w:rPr>
        <w:fldChar w:fldCharType="separate"/>
      </w:r>
      <w:r>
        <w:rPr>
          <w:noProof/>
        </w:rPr>
        <w:t>4</w:t>
      </w:r>
      <w:r>
        <w:rPr>
          <w:noProof/>
        </w:rPr>
        <w:fldChar w:fldCharType="end"/>
      </w:r>
    </w:p>
    <w:p w14:paraId="3E4C50FD" w14:textId="2676776B" w:rsidR="00A964E3" w:rsidRDefault="00A964E3">
      <w:pPr>
        <w:pStyle w:val="TOC2"/>
        <w:rPr>
          <w:rFonts w:asciiTheme="minorHAnsi" w:eastAsiaTheme="minorEastAsia" w:hAnsiTheme="minorHAnsi" w:cstheme="minorBidi"/>
          <w:noProof/>
          <w:sz w:val="22"/>
        </w:rPr>
      </w:pPr>
      <w:r w:rsidRPr="00E71171">
        <w:rPr>
          <w:noProof/>
          <w:shd w:val="clear" w:color="auto" w:fill="FFFFFF"/>
        </w:rPr>
        <w:t>DISADVANTAGES</w:t>
      </w:r>
      <w:r>
        <w:rPr>
          <w:noProof/>
        </w:rPr>
        <w:tab/>
      </w:r>
      <w:r>
        <w:rPr>
          <w:noProof/>
        </w:rPr>
        <w:fldChar w:fldCharType="begin"/>
      </w:r>
      <w:r>
        <w:rPr>
          <w:noProof/>
        </w:rPr>
        <w:instrText xml:space="preserve"> PAGEREF _Toc32661989 \h </w:instrText>
      </w:r>
      <w:r>
        <w:rPr>
          <w:noProof/>
        </w:rPr>
      </w:r>
      <w:r>
        <w:rPr>
          <w:noProof/>
        </w:rPr>
        <w:fldChar w:fldCharType="separate"/>
      </w:r>
      <w:r>
        <w:rPr>
          <w:noProof/>
        </w:rPr>
        <w:t>5</w:t>
      </w:r>
      <w:r>
        <w:rPr>
          <w:noProof/>
        </w:rPr>
        <w:fldChar w:fldCharType="end"/>
      </w:r>
    </w:p>
    <w:p w14:paraId="10CBC897" w14:textId="15769D1F" w:rsidR="00A964E3" w:rsidRDefault="00A964E3">
      <w:pPr>
        <w:pStyle w:val="TOC2"/>
        <w:rPr>
          <w:rFonts w:asciiTheme="minorHAnsi" w:eastAsiaTheme="minorEastAsia" w:hAnsiTheme="minorHAnsi" w:cstheme="minorBidi"/>
          <w:noProof/>
          <w:sz w:val="22"/>
        </w:rPr>
      </w:pPr>
      <w:r w:rsidRPr="00E71171">
        <w:rPr>
          <w:noProof/>
          <w:shd w:val="clear" w:color="auto" w:fill="FFFFFF"/>
        </w:rPr>
        <w:t>1.   Dangerous moral consequences #1:  Bankers’ ethics</w:t>
      </w:r>
      <w:r>
        <w:rPr>
          <w:noProof/>
        </w:rPr>
        <w:tab/>
      </w:r>
      <w:r>
        <w:rPr>
          <w:noProof/>
        </w:rPr>
        <w:fldChar w:fldCharType="begin"/>
      </w:r>
      <w:r>
        <w:rPr>
          <w:noProof/>
        </w:rPr>
        <w:instrText xml:space="preserve"> PAGEREF _Toc32661990 \h </w:instrText>
      </w:r>
      <w:r>
        <w:rPr>
          <w:noProof/>
        </w:rPr>
      </w:r>
      <w:r>
        <w:rPr>
          <w:noProof/>
        </w:rPr>
        <w:fldChar w:fldCharType="separate"/>
      </w:r>
      <w:r>
        <w:rPr>
          <w:noProof/>
        </w:rPr>
        <w:t>5</w:t>
      </w:r>
      <w:r>
        <w:rPr>
          <w:noProof/>
        </w:rPr>
        <w:fldChar w:fldCharType="end"/>
      </w:r>
    </w:p>
    <w:p w14:paraId="74DAF1B0" w14:textId="7526AE05" w:rsidR="00A964E3" w:rsidRDefault="00A964E3">
      <w:pPr>
        <w:pStyle w:val="TOC3"/>
        <w:rPr>
          <w:rFonts w:asciiTheme="minorHAnsi" w:eastAsiaTheme="minorEastAsia" w:hAnsiTheme="minorHAnsi" w:cstheme="minorBidi"/>
          <w:noProof/>
          <w:sz w:val="22"/>
        </w:rPr>
      </w:pPr>
      <w:r w:rsidRPr="00E71171">
        <w:rPr>
          <w:noProof/>
          <w:shd w:val="clear" w:color="auto" w:fill="FFFFFF"/>
        </w:rPr>
        <w:t>Link:  The Affirmative’s bill doesn’t specify guns.  It applies to all legal businesses</w:t>
      </w:r>
      <w:r>
        <w:rPr>
          <w:noProof/>
        </w:rPr>
        <w:tab/>
      </w:r>
      <w:r>
        <w:rPr>
          <w:noProof/>
        </w:rPr>
        <w:fldChar w:fldCharType="begin"/>
      </w:r>
      <w:r>
        <w:rPr>
          <w:noProof/>
        </w:rPr>
        <w:instrText xml:space="preserve"> PAGEREF _Toc32661991 \h </w:instrText>
      </w:r>
      <w:r>
        <w:rPr>
          <w:noProof/>
        </w:rPr>
      </w:r>
      <w:r>
        <w:rPr>
          <w:noProof/>
        </w:rPr>
        <w:fldChar w:fldCharType="separate"/>
      </w:r>
      <w:r>
        <w:rPr>
          <w:noProof/>
        </w:rPr>
        <w:t>5</w:t>
      </w:r>
      <w:r>
        <w:rPr>
          <w:noProof/>
        </w:rPr>
        <w:fldChar w:fldCharType="end"/>
      </w:r>
    </w:p>
    <w:p w14:paraId="0E76ECEB" w14:textId="51D1A4CA" w:rsidR="00A964E3" w:rsidRDefault="00A964E3">
      <w:pPr>
        <w:pStyle w:val="TOC3"/>
        <w:rPr>
          <w:rFonts w:asciiTheme="minorHAnsi" w:eastAsiaTheme="minorEastAsia" w:hAnsiTheme="minorHAnsi" w:cstheme="minorBidi"/>
          <w:noProof/>
          <w:sz w:val="22"/>
        </w:rPr>
      </w:pPr>
      <w:r w:rsidRPr="00E71171">
        <w:rPr>
          <w:noProof/>
          <w:shd w:val="clear" w:color="auto" w:fill="FFFFFF"/>
        </w:rPr>
        <w:t>Link:  Abortion clinics are legal and constitutionally protected, just like guns</w:t>
      </w:r>
      <w:r>
        <w:rPr>
          <w:noProof/>
        </w:rPr>
        <w:tab/>
      </w:r>
      <w:r>
        <w:rPr>
          <w:noProof/>
        </w:rPr>
        <w:fldChar w:fldCharType="begin"/>
      </w:r>
      <w:r>
        <w:rPr>
          <w:noProof/>
        </w:rPr>
        <w:instrText xml:space="preserve"> PAGEREF _Toc32661992 \h </w:instrText>
      </w:r>
      <w:r>
        <w:rPr>
          <w:noProof/>
        </w:rPr>
      </w:r>
      <w:r>
        <w:rPr>
          <w:noProof/>
        </w:rPr>
        <w:fldChar w:fldCharType="separate"/>
      </w:r>
      <w:r>
        <w:rPr>
          <w:noProof/>
        </w:rPr>
        <w:t>5</w:t>
      </w:r>
      <w:r>
        <w:rPr>
          <w:noProof/>
        </w:rPr>
        <w:fldChar w:fldCharType="end"/>
      </w:r>
    </w:p>
    <w:p w14:paraId="036BB024" w14:textId="2558DE3B" w:rsidR="00A964E3" w:rsidRDefault="00A964E3">
      <w:pPr>
        <w:pStyle w:val="TOC3"/>
        <w:rPr>
          <w:rFonts w:asciiTheme="minorHAnsi" w:eastAsiaTheme="minorEastAsia" w:hAnsiTheme="minorHAnsi" w:cstheme="minorBidi"/>
          <w:noProof/>
          <w:sz w:val="22"/>
        </w:rPr>
      </w:pPr>
      <w:r w:rsidRPr="00E71171">
        <w:rPr>
          <w:noProof/>
          <w:shd w:val="clear" w:color="auto" w:fill="FFFFFF"/>
        </w:rPr>
        <w:t>Link:  In Status Quo, banks could refuse to serve abortion clinics if they objected to abortion… until the Affirmative plan is enacted.  Then they would have no choice, they’d have to finance abortion clinics</w:t>
      </w:r>
      <w:r>
        <w:rPr>
          <w:noProof/>
        </w:rPr>
        <w:tab/>
      </w:r>
      <w:r>
        <w:rPr>
          <w:noProof/>
        </w:rPr>
        <w:fldChar w:fldCharType="begin"/>
      </w:r>
      <w:r>
        <w:rPr>
          <w:noProof/>
        </w:rPr>
        <w:instrText xml:space="preserve"> PAGEREF _Toc32661993 \h </w:instrText>
      </w:r>
      <w:r>
        <w:rPr>
          <w:noProof/>
        </w:rPr>
      </w:r>
      <w:r>
        <w:rPr>
          <w:noProof/>
        </w:rPr>
        <w:fldChar w:fldCharType="separate"/>
      </w:r>
      <w:r>
        <w:rPr>
          <w:noProof/>
        </w:rPr>
        <w:t>5</w:t>
      </w:r>
      <w:r>
        <w:rPr>
          <w:noProof/>
        </w:rPr>
        <w:fldChar w:fldCharType="end"/>
      </w:r>
    </w:p>
    <w:p w14:paraId="55511477" w14:textId="6D28AAC0" w:rsidR="00A964E3" w:rsidRDefault="00A964E3">
      <w:pPr>
        <w:pStyle w:val="TOC3"/>
        <w:rPr>
          <w:rFonts w:asciiTheme="minorHAnsi" w:eastAsiaTheme="minorEastAsia" w:hAnsiTheme="minorHAnsi" w:cstheme="minorBidi"/>
          <w:noProof/>
          <w:sz w:val="22"/>
        </w:rPr>
      </w:pPr>
      <w:r>
        <w:rPr>
          <w:noProof/>
        </w:rPr>
        <w:t>Impact:  Ethics over-ridden.</w:t>
      </w:r>
      <w:r>
        <w:rPr>
          <w:noProof/>
        </w:rPr>
        <w:tab/>
      </w:r>
      <w:r>
        <w:rPr>
          <w:noProof/>
        </w:rPr>
        <w:fldChar w:fldCharType="begin"/>
      </w:r>
      <w:r>
        <w:rPr>
          <w:noProof/>
        </w:rPr>
        <w:instrText xml:space="preserve"> PAGEREF _Toc32661994 \h </w:instrText>
      </w:r>
      <w:r>
        <w:rPr>
          <w:noProof/>
        </w:rPr>
      </w:r>
      <w:r>
        <w:rPr>
          <w:noProof/>
        </w:rPr>
        <w:fldChar w:fldCharType="separate"/>
      </w:r>
      <w:r>
        <w:rPr>
          <w:noProof/>
        </w:rPr>
        <w:t>5</w:t>
      </w:r>
      <w:r>
        <w:rPr>
          <w:noProof/>
        </w:rPr>
        <w:fldChar w:fldCharType="end"/>
      </w:r>
    </w:p>
    <w:p w14:paraId="228B0CB2" w14:textId="7EBA8BE0" w:rsidR="00A964E3" w:rsidRDefault="00A964E3">
      <w:pPr>
        <w:pStyle w:val="TOC2"/>
        <w:rPr>
          <w:rFonts w:asciiTheme="minorHAnsi" w:eastAsiaTheme="minorEastAsia" w:hAnsiTheme="minorHAnsi" w:cstheme="minorBidi"/>
          <w:noProof/>
          <w:sz w:val="22"/>
        </w:rPr>
      </w:pPr>
      <w:r>
        <w:rPr>
          <w:noProof/>
        </w:rPr>
        <w:t>2.  Dangerous Moral Consequences #2:  Do federal subsidies justify federal ethical regulation?</w:t>
      </w:r>
      <w:r>
        <w:rPr>
          <w:noProof/>
        </w:rPr>
        <w:tab/>
      </w:r>
      <w:r>
        <w:rPr>
          <w:noProof/>
        </w:rPr>
        <w:fldChar w:fldCharType="begin"/>
      </w:r>
      <w:r>
        <w:rPr>
          <w:noProof/>
        </w:rPr>
        <w:instrText xml:space="preserve"> PAGEREF _Toc32661995 \h </w:instrText>
      </w:r>
      <w:r>
        <w:rPr>
          <w:noProof/>
        </w:rPr>
      </w:r>
      <w:r>
        <w:rPr>
          <w:noProof/>
        </w:rPr>
        <w:fldChar w:fldCharType="separate"/>
      </w:r>
      <w:r>
        <w:rPr>
          <w:noProof/>
        </w:rPr>
        <w:t>6</w:t>
      </w:r>
      <w:r>
        <w:rPr>
          <w:noProof/>
        </w:rPr>
        <w:fldChar w:fldCharType="end"/>
      </w:r>
    </w:p>
    <w:p w14:paraId="4B72DEFB" w14:textId="10E296BA" w:rsidR="00A964E3" w:rsidRDefault="00A964E3">
      <w:pPr>
        <w:pStyle w:val="TOC3"/>
        <w:rPr>
          <w:rFonts w:asciiTheme="minorHAnsi" w:eastAsiaTheme="minorEastAsia" w:hAnsiTheme="minorHAnsi" w:cstheme="minorBidi"/>
          <w:noProof/>
          <w:sz w:val="22"/>
        </w:rPr>
      </w:pPr>
      <w:r>
        <w:rPr>
          <w:noProof/>
        </w:rPr>
        <w:t>Link:  Affirmative justifies regulating banks’ ethical choices because they allegedly (some of them) receive federal money</w:t>
      </w:r>
      <w:r>
        <w:rPr>
          <w:noProof/>
        </w:rPr>
        <w:tab/>
      </w:r>
      <w:r>
        <w:rPr>
          <w:noProof/>
        </w:rPr>
        <w:fldChar w:fldCharType="begin"/>
      </w:r>
      <w:r>
        <w:rPr>
          <w:noProof/>
        </w:rPr>
        <w:instrText xml:space="preserve"> PAGEREF _Toc32661996 \h </w:instrText>
      </w:r>
      <w:r>
        <w:rPr>
          <w:noProof/>
        </w:rPr>
      </w:r>
      <w:r>
        <w:rPr>
          <w:noProof/>
        </w:rPr>
        <w:fldChar w:fldCharType="separate"/>
      </w:r>
      <w:r>
        <w:rPr>
          <w:noProof/>
        </w:rPr>
        <w:t>6</w:t>
      </w:r>
      <w:r>
        <w:rPr>
          <w:noProof/>
        </w:rPr>
        <w:fldChar w:fldCharType="end"/>
      </w:r>
    </w:p>
    <w:p w14:paraId="10E1269E" w14:textId="4D6CE72D" w:rsidR="00A964E3" w:rsidRDefault="00A964E3">
      <w:pPr>
        <w:pStyle w:val="TOC3"/>
        <w:rPr>
          <w:rFonts w:asciiTheme="minorHAnsi" w:eastAsiaTheme="minorEastAsia" w:hAnsiTheme="minorHAnsi" w:cstheme="minorBidi"/>
          <w:noProof/>
          <w:sz w:val="22"/>
        </w:rPr>
      </w:pPr>
      <w:r>
        <w:rPr>
          <w:noProof/>
        </w:rPr>
        <w:t>Link:  Millions of Americans receive subsidized federal money:  Social Security and Medicare benefits exceed what they paid in taxes</w:t>
      </w:r>
      <w:r>
        <w:rPr>
          <w:noProof/>
        </w:rPr>
        <w:tab/>
      </w:r>
      <w:r>
        <w:rPr>
          <w:noProof/>
        </w:rPr>
        <w:fldChar w:fldCharType="begin"/>
      </w:r>
      <w:r>
        <w:rPr>
          <w:noProof/>
        </w:rPr>
        <w:instrText xml:space="preserve"> PAGEREF _Toc32661997 \h </w:instrText>
      </w:r>
      <w:r>
        <w:rPr>
          <w:noProof/>
        </w:rPr>
      </w:r>
      <w:r>
        <w:rPr>
          <w:noProof/>
        </w:rPr>
        <w:fldChar w:fldCharType="separate"/>
      </w:r>
      <w:r>
        <w:rPr>
          <w:noProof/>
        </w:rPr>
        <w:t>6</w:t>
      </w:r>
      <w:r>
        <w:rPr>
          <w:noProof/>
        </w:rPr>
        <w:fldChar w:fldCharType="end"/>
      </w:r>
    </w:p>
    <w:p w14:paraId="2893304D" w14:textId="71D80DC9" w:rsidR="00A964E3" w:rsidRDefault="00A964E3">
      <w:pPr>
        <w:pStyle w:val="TOC3"/>
        <w:rPr>
          <w:rFonts w:asciiTheme="minorHAnsi" w:eastAsiaTheme="minorEastAsia" w:hAnsiTheme="minorHAnsi" w:cstheme="minorBidi"/>
          <w:noProof/>
          <w:sz w:val="22"/>
        </w:rPr>
      </w:pPr>
      <w:r>
        <w:rPr>
          <w:noProof/>
        </w:rPr>
        <w:t>Impact:  Dangerous ethical implications</w:t>
      </w:r>
      <w:r>
        <w:rPr>
          <w:noProof/>
        </w:rPr>
        <w:tab/>
      </w:r>
      <w:r>
        <w:rPr>
          <w:noProof/>
        </w:rPr>
        <w:fldChar w:fldCharType="begin"/>
      </w:r>
      <w:r>
        <w:rPr>
          <w:noProof/>
        </w:rPr>
        <w:instrText xml:space="preserve"> PAGEREF _Toc32661998 \h </w:instrText>
      </w:r>
      <w:r>
        <w:rPr>
          <w:noProof/>
        </w:rPr>
      </w:r>
      <w:r>
        <w:rPr>
          <w:noProof/>
        </w:rPr>
        <w:fldChar w:fldCharType="separate"/>
      </w:r>
      <w:r>
        <w:rPr>
          <w:noProof/>
        </w:rPr>
        <w:t>6</w:t>
      </w:r>
      <w:r>
        <w:rPr>
          <w:noProof/>
        </w:rPr>
        <w:fldChar w:fldCharType="end"/>
      </w:r>
    </w:p>
    <w:p w14:paraId="359AC965" w14:textId="4BD53A65" w:rsidR="0014000F" w:rsidRPr="00C74FD1" w:rsidRDefault="00DA2F2D" w:rsidP="00C74FD1">
      <w:pPr>
        <w:pStyle w:val="Title2"/>
      </w:pPr>
      <w:r>
        <w:rPr>
          <w:sz w:val="22"/>
        </w:rPr>
        <w:lastRenderedPageBreak/>
        <w:fldChar w:fldCharType="end"/>
      </w:r>
      <w:bookmarkStart w:id="1" w:name="_Toc32661975"/>
      <w:r w:rsidR="00F209F4">
        <w:t xml:space="preserve">Negative:  </w:t>
      </w:r>
      <w:r w:rsidR="0050559D">
        <w:t>Freedom Financing Act (Guns)</w:t>
      </w:r>
      <w:bookmarkEnd w:id="1"/>
    </w:p>
    <w:p w14:paraId="1DCBF769" w14:textId="3BC09796" w:rsidR="00151FE1" w:rsidRDefault="001413AC" w:rsidP="00D561D6">
      <w:pPr>
        <w:pStyle w:val="Contention1"/>
        <w:rPr>
          <w:shd w:val="clear" w:color="auto" w:fill="FFFFFF"/>
        </w:rPr>
      </w:pPr>
      <w:bookmarkStart w:id="2" w:name="_Toc32661976"/>
      <w:r>
        <w:rPr>
          <w:shd w:val="clear" w:color="auto" w:fill="FFFFFF"/>
        </w:rPr>
        <w:t>HARMS / SIGNIFICANCE</w:t>
      </w:r>
      <w:bookmarkEnd w:id="2"/>
    </w:p>
    <w:p w14:paraId="66842DD5" w14:textId="2FE4DFDB" w:rsidR="00C92B73" w:rsidRDefault="00C05109" w:rsidP="00D561D6">
      <w:pPr>
        <w:pStyle w:val="Contention1"/>
        <w:rPr>
          <w:shd w:val="clear" w:color="auto" w:fill="FFFFFF"/>
        </w:rPr>
      </w:pPr>
      <w:bookmarkStart w:id="3" w:name="_Toc32661977"/>
      <w:r>
        <w:rPr>
          <w:shd w:val="clear" w:color="auto" w:fill="FFFFFF"/>
        </w:rPr>
        <w:t>1.  Switch to a different financial services provider</w:t>
      </w:r>
      <w:bookmarkEnd w:id="3"/>
    </w:p>
    <w:p w14:paraId="7A6C95BE" w14:textId="507FC50F" w:rsidR="00C05109" w:rsidRDefault="00C05109" w:rsidP="00C05109">
      <w:pPr>
        <w:pStyle w:val="Contention2"/>
        <w:rPr>
          <w:shd w:val="clear" w:color="auto" w:fill="FFFFFF"/>
        </w:rPr>
      </w:pPr>
      <w:bookmarkStart w:id="4" w:name="_Toc32661978"/>
      <w:proofErr w:type="spellStart"/>
      <w:r>
        <w:rPr>
          <w:shd w:val="clear" w:color="auto" w:fill="FFFFFF"/>
        </w:rPr>
        <w:t>Gunsite</w:t>
      </w:r>
      <w:proofErr w:type="spellEnd"/>
      <w:r>
        <w:rPr>
          <w:shd w:val="clear" w:color="auto" w:fill="FFFFFF"/>
        </w:rPr>
        <w:t xml:space="preserve"> Academy in Arizona owner says:  Fine, </w:t>
      </w:r>
      <w:proofErr w:type="gramStart"/>
      <w:r>
        <w:rPr>
          <w:shd w:val="clear" w:color="auto" w:fill="FFFFFF"/>
        </w:rPr>
        <w:t>we’ll</w:t>
      </w:r>
      <w:proofErr w:type="gramEnd"/>
      <w:r>
        <w:rPr>
          <w:shd w:val="clear" w:color="auto" w:fill="FFFFFF"/>
        </w:rPr>
        <w:t xml:space="preserve"> just switch to a different provider</w:t>
      </w:r>
      <w:bookmarkEnd w:id="4"/>
    </w:p>
    <w:p w14:paraId="50B7A531" w14:textId="65C0F420" w:rsidR="00C05109" w:rsidRPr="00C05109" w:rsidRDefault="00C05109" w:rsidP="00C05109">
      <w:pPr>
        <w:pStyle w:val="Citation3"/>
      </w:pPr>
      <w:r w:rsidRPr="00C05109">
        <w:rPr>
          <w:u w:val="single"/>
        </w:rPr>
        <w:t>NEW YORK POST 2018</w:t>
      </w:r>
      <w:r w:rsidRPr="00C05109">
        <w:t>. (</w:t>
      </w:r>
      <w:proofErr w:type="gramStart"/>
      <w:r w:rsidRPr="00C05109">
        <w:t>journalist</w:t>
      </w:r>
      <w:proofErr w:type="gramEnd"/>
      <w:r w:rsidRPr="00C05109">
        <w:t xml:space="preserve"> Lois Weiss) 11 June 2018 “Credit service shuts down payments on all gun purchases “  https://nypost.com/2018/06/11/gun-businesses-scrambling-after-credit-service-halts-payments/</w:t>
      </w:r>
    </w:p>
    <w:p w14:paraId="2669509C" w14:textId="1E14013B" w:rsidR="00C05109" w:rsidRDefault="00C05109" w:rsidP="00C05109">
      <w:pPr>
        <w:pStyle w:val="Evidence"/>
      </w:pPr>
      <w:r w:rsidRPr="00C05109">
        <w:t xml:space="preserve">At </w:t>
      </w:r>
      <w:proofErr w:type="spellStart"/>
      <w:r w:rsidRPr="00C05109">
        <w:t>Gunsite</w:t>
      </w:r>
      <w:proofErr w:type="spellEnd"/>
      <w:r w:rsidRPr="00C05109">
        <w:t xml:space="preserve"> Academy, a </w:t>
      </w:r>
      <w:proofErr w:type="spellStart"/>
      <w:r w:rsidRPr="00C05109">
        <w:t>Paulden</w:t>
      </w:r>
      <w:proofErr w:type="spellEnd"/>
      <w:r w:rsidRPr="00C05109">
        <w:t xml:space="preserve">, Ariz., company that provides marksmanship training in addition to selling guns that ship to a licensed gun shop near the customer’s home, Ken Campbell </w:t>
      </w:r>
      <w:proofErr w:type="gramStart"/>
      <w:r w:rsidRPr="00C05109">
        <w:t>was dinged</w:t>
      </w:r>
      <w:proofErr w:type="gramEnd"/>
      <w:r w:rsidRPr="00C05109">
        <w:t xml:space="preserve"> by Intuit’s action.</w:t>
      </w:r>
      <w:r>
        <w:t xml:space="preserve"> </w:t>
      </w:r>
      <w:r w:rsidRPr="00C05109">
        <w:t>Campbell, a former Indiana sheriff, had just switched credit card processors this spring — to Intuit, the parent of TurboTax and Quicken software — when the trouble began, he said.</w:t>
      </w:r>
      <w:r>
        <w:t xml:space="preserve"> </w:t>
      </w:r>
      <w:r w:rsidRPr="00C05109">
        <w:t xml:space="preserve">Intuit told Campbell it mistakenly believed firearm sales </w:t>
      </w:r>
      <w:proofErr w:type="gramStart"/>
      <w:r w:rsidRPr="00C05109">
        <w:t>were being made</w:t>
      </w:r>
      <w:proofErr w:type="gramEnd"/>
      <w:r w:rsidRPr="00C05109">
        <w:t xml:space="preserve"> directly to the customers, which it requires for such items.</w:t>
      </w:r>
      <w:r>
        <w:t xml:space="preserve"> </w:t>
      </w:r>
      <w:r w:rsidRPr="00C05109">
        <w:t xml:space="preserve">Campbell explained the guns </w:t>
      </w:r>
      <w:proofErr w:type="gramStart"/>
      <w:r w:rsidRPr="00C05109">
        <w:t>were shipped</w:t>
      </w:r>
      <w:proofErr w:type="gramEnd"/>
      <w:r w:rsidRPr="00C05109">
        <w:t xml:space="preserve"> to a local dealer with a federal firearms license who ran the required background checks. Intuit was unmoved.</w:t>
      </w:r>
      <w:r>
        <w:t xml:space="preserve"> </w:t>
      </w:r>
      <w:r w:rsidRPr="00C05109">
        <w:t>Campbell said if he knew of Intuit’s stance, he would have simply moved back to his previous processor. “It’s fine, it’s capitalism, and if you don’t want to do business with us, we don’t want to do business with you,” he said.</w:t>
      </w:r>
    </w:p>
    <w:p w14:paraId="007FF7B9" w14:textId="6992E33F" w:rsidR="00C05109" w:rsidRDefault="00C05109" w:rsidP="00C05109">
      <w:pPr>
        <w:pStyle w:val="Contention2"/>
      </w:pPr>
      <w:bookmarkStart w:id="5" w:name="_Toc32661979"/>
      <w:r>
        <w:t>Citi Bank will help gun dealers switch to a new provider if they want</w:t>
      </w:r>
      <w:bookmarkEnd w:id="5"/>
    </w:p>
    <w:p w14:paraId="3C0EE8DF" w14:textId="77777777" w:rsidR="00C05109" w:rsidRPr="00C05109" w:rsidRDefault="00C05109" w:rsidP="00C05109">
      <w:pPr>
        <w:pStyle w:val="Citation3"/>
      </w:pPr>
      <w:r w:rsidRPr="00C05109">
        <w:rPr>
          <w:u w:val="single"/>
        </w:rPr>
        <w:t>Ed Skyler 2018</w:t>
      </w:r>
      <w:r w:rsidRPr="00C05109">
        <w:t xml:space="preserve"> (Executive Vice President, Global Public Affairs, Citi Bank) 22 March 2018 “Announcing Our U.S. Commercial Firearms Policy” https://blog.citigroup.com/2018/03/announcing-our-us-commercial-firearms-policy/</w:t>
      </w:r>
    </w:p>
    <w:p w14:paraId="6203291E" w14:textId="77777777" w:rsidR="00C05109" w:rsidRPr="00C05109" w:rsidRDefault="00C05109" w:rsidP="00C05109">
      <w:pPr>
        <w:pStyle w:val="Evidence"/>
      </w:pPr>
      <w:r w:rsidRPr="00C05109">
        <w:t>We know our clients also care about these issues and we have begun to engage with them in the hope that they will adopt these best practices over the coming months. If they opt not to, we will respect their decision and work with them to transition their business away from Citi.</w:t>
      </w:r>
    </w:p>
    <w:p w14:paraId="0C4F82E3" w14:textId="1D17CF32" w:rsidR="00C92B73" w:rsidRDefault="00C92B73" w:rsidP="00D561D6">
      <w:pPr>
        <w:pStyle w:val="Contention1"/>
        <w:rPr>
          <w:shd w:val="clear" w:color="auto" w:fill="FFFFFF"/>
        </w:rPr>
      </w:pPr>
      <w:bookmarkStart w:id="6" w:name="_Toc32661980"/>
      <w:r>
        <w:rPr>
          <w:shd w:val="clear" w:color="auto" w:fill="FFFFFF"/>
        </w:rPr>
        <w:t xml:space="preserve">2. </w:t>
      </w:r>
      <w:r w:rsidR="00C05109">
        <w:rPr>
          <w:shd w:val="clear" w:color="auto" w:fill="FFFFFF"/>
        </w:rPr>
        <w:t xml:space="preserve"> Citi Bank “gun ban” is exaggerated</w:t>
      </w:r>
      <w:bookmarkEnd w:id="6"/>
    </w:p>
    <w:p w14:paraId="28006371" w14:textId="55F61758" w:rsidR="00C05109" w:rsidRDefault="00C05109" w:rsidP="00C05109">
      <w:pPr>
        <w:pStyle w:val="Contention2"/>
        <w:rPr>
          <w:shd w:val="clear" w:color="auto" w:fill="FFFFFF"/>
        </w:rPr>
      </w:pPr>
      <w:bookmarkStart w:id="7" w:name="_Toc32661981"/>
      <w:r>
        <w:rPr>
          <w:shd w:val="clear" w:color="auto" w:fill="FFFFFF"/>
        </w:rPr>
        <w:t>“Best practices” with reasonable restrictions – not a ban</w:t>
      </w:r>
      <w:bookmarkEnd w:id="7"/>
    </w:p>
    <w:p w14:paraId="33FC9B4E" w14:textId="695F9B75" w:rsidR="00C05109" w:rsidRPr="00C05109" w:rsidRDefault="00C05109" w:rsidP="00C05109">
      <w:pPr>
        <w:pStyle w:val="Citation3"/>
      </w:pPr>
      <w:r w:rsidRPr="00C05109">
        <w:rPr>
          <w:u w:val="single"/>
        </w:rPr>
        <w:t>Ed Skyler 2018</w:t>
      </w:r>
      <w:r w:rsidRPr="00C05109">
        <w:t xml:space="preserve"> (Executive Vice President, Global Public Affairs, Citi Bank) 22 March 2018 “Announcing Our U.S. Commercial Firearms Policy” https://blog.citigroup.com/2018/03/announcing-our-us-commercial-firearms-policy/</w:t>
      </w:r>
    </w:p>
    <w:p w14:paraId="44FA2C7C" w14:textId="77777777" w:rsidR="00C05109" w:rsidRPr="00C05109" w:rsidRDefault="00C05109" w:rsidP="00C05109">
      <w:pPr>
        <w:pStyle w:val="Evidence"/>
      </w:pPr>
      <w:r w:rsidRPr="00C05109">
        <w:t xml:space="preserve">Under this new policy, we will require new retail sector clients or partners to adhere to these best practices: (1) they </w:t>
      </w:r>
      <w:proofErr w:type="gramStart"/>
      <w:r w:rsidRPr="00C05109">
        <w:t>don’t</w:t>
      </w:r>
      <w:proofErr w:type="gramEnd"/>
      <w:r w:rsidRPr="00C05109">
        <w:t xml:space="preserve"> sell firearms to someone who hasn’t passed a background check, (2) they restrict the sale of firearms for individuals under 21 years of age, and (3) they don’t sell bump stocks or high-capacity magazines. This policy will apply across the firm, including to small business, commercial and institutional clients, as well as credit card partners, whether co-brand or private label. It </w:t>
      </w:r>
      <w:proofErr w:type="gramStart"/>
      <w:r w:rsidRPr="00C05109">
        <w:t>doesn't</w:t>
      </w:r>
      <w:proofErr w:type="gramEnd"/>
      <w:r w:rsidRPr="00C05109">
        <w:t xml:space="preserve"> impact the ability of consumers to use their Citi cards at merchants of their choice. </w:t>
      </w:r>
    </w:p>
    <w:p w14:paraId="7F4C15BA" w14:textId="77777777" w:rsidR="00C05109" w:rsidRDefault="00C05109" w:rsidP="00D561D6">
      <w:pPr>
        <w:pStyle w:val="Contention1"/>
        <w:rPr>
          <w:shd w:val="clear" w:color="auto" w:fill="FFFFFF"/>
        </w:rPr>
      </w:pPr>
    </w:p>
    <w:p w14:paraId="41970A56" w14:textId="4C1E83FB" w:rsidR="00C74FD1" w:rsidRDefault="00C74FD1" w:rsidP="00C74FD1">
      <w:pPr>
        <w:pStyle w:val="Contention2"/>
        <w:rPr>
          <w:shd w:val="clear" w:color="auto" w:fill="FFFFFF"/>
        </w:rPr>
      </w:pPr>
      <w:bookmarkStart w:id="8" w:name="_Toc32661982"/>
      <w:r>
        <w:rPr>
          <w:shd w:val="clear" w:color="auto" w:fill="FFFFFF"/>
        </w:rPr>
        <w:t xml:space="preserve">Citi Bank </w:t>
      </w:r>
      <w:proofErr w:type="gramStart"/>
      <w:r>
        <w:rPr>
          <w:shd w:val="clear" w:color="auto" w:fill="FFFFFF"/>
        </w:rPr>
        <w:t>doesn’t</w:t>
      </w:r>
      <w:proofErr w:type="gramEnd"/>
      <w:r>
        <w:rPr>
          <w:shd w:val="clear" w:color="auto" w:fill="FFFFFF"/>
        </w:rPr>
        <w:t xml:space="preserve"> stop any individual from using their money or credit card to buy guns</w:t>
      </w:r>
      <w:bookmarkEnd w:id="8"/>
    </w:p>
    <w:p w14:paraId="49BA2134" w14:textId="1C3F235B" w:rsidR="00C74FD1" w:rsidRPr="00C74FD1" w:rsidRDefault="00C74FD1" w:rsidP="00C74FD1">
      <w:pPr>
        <w:pStyle w:val="Citation3"/>
      </w:pPr>
      <w:r w:rsidRPr="00C74FD1">
        <w:rPr>
          <w:u w:val="single"/>
        </w:rPr>
        <w:t>Citi Bank CEO Mike Corbat 2018</w:t>
      </w:r>
      <w:r w:rsidRPr="00C74FD1">
        <w:t>.  “CNBC Exclusive: CNBC Transcript: Citigroup CEO Michael Corbat Speaks with CNBC’s “Closing Bell” Today” 16 July 2018 https://www.cnbc.com/2018/07/16/cnbc-exclusive-cnbc-transcript-citigroup-ceo-michael-corbat-speaks-w.html</w:t>
      </w:r>
    </w:p>
    <w:p w14:paraId="5BBD83C1" w14:textId="6DD85114" w:rsidR="00C74FD1" w:rsidRDefault="00C74FD1" w:rsidP="00C74FD1">
      <w:pPr>
        <w:pStyle w:val="Evidence"/>
        <w:rPr>
          <w:u w:val="single"/>
        </w:rPr>
      </w:pPr>
      <w:r>
        <w:t xml:space="preserve">FROST: MIKE, I WANTED TO ASK YOU A BIT ABOUT YOUR FIREARMS POLICY. YOU INTRODUCED A POLICY A FEW MONTHS BACK WHERE YOU WILL ALTER WHO YOU LEND TO </w:t>
      </w:r>
      <w:proofErr w:type="gramStart"/>
      <w:r>
        <w:t>BASED</w:t>
      </w:r>
      <w:proofErr w:type="gramEnd"/>
      <w:r>
        <w:t xml:space="preserve"> ON IF THEY MEET CERTAIN CRITERIA. IN THE PRESS RELEASE, WHEN THAT CAME OUT, YOU SAID QUOTE WE WANT TO DO OUR PART IN OUR COMPANY TO PREVENT FIREARMS FROM GETTING INTO THE WRONG HANDS. HOW DO YOU DRAW THE LINE AS A CEO OF A COMPANY TO DECIDE WHEN YOU DO HAVE TO START TO POLITICS BECAUSE THE POLITICIANS </w:t>
      </w:r>
      <w:proofErr w:type="gramStart"/>
      <w:r>
        <w:t>AREN’T</w:t>
      </w:r>
      <w:proofErr w:type="gramEnd"/>
      <w:r>
        <w:t xml:space="preserve"> DOING ENOUGH IN YOUR EYES AND WHEN YOU SHOULDN’T ACTUALLY GO AS FAR AS THAT?</w:t>
      </w:r>
      <w:r>
        <w:br/>
        <w:t xml:space="preserve">CORBAT: WELL, WE DON’T EVER TRY TO GET INVOLVED IN POLITICS, THAT’S NOT WHO WE ARE OR WHAT WE DO, BUT IN THIS CASE ONE IS WE DIDN’T HAVE A GUN POLICY THAT I COULD REALLY POINT TO ON THE INDIVIDUAL FIREARMS SIDE IN THE U.S. </w:t>
      </w:r>
      <w:r w:rsidRPr="00C74FD1">
        <w:rPr>
          <w:u w:val="single"/>
        </w:rPr>
        <w:t xml:space="preserve">SECOND I SHOULD STEEP ALL OF THIS IN SAYING I AM A GUN OWNER. MY FAMILY USES HUNTING AND OTHER TYPES OF THINGS. </w:t>
      </w:r>
      <w:proofErr w:type="gramStart"/>
      <w:r w:rsidRPr="00C74FD1">
        <w:rPr>
          <w:u w:val="single"/>
        </w:rPr>
        <w:t>SO</w:t>
      </w:r>
      <w:proofErr w:type="gramEnd"/>
      <w:r w:rsidRPr="00C74FD1">
        <w:rPr>
          <w:u w:val="single"/>
        </w:rPr>
        <w:t xml:space="preserve"> THIS IS NOT ABOUT TAKING AWAY PEOPLE OR INDIVIDUAL’S RIGHTS TO USE FIREARMS, BUT IT’S CREATING A PRACTICAL POLICY. </w:t>
      </w:r>
      <w:proofErr w:type="gramStart"/>
      <w:r w:rsidRPr="00C74FD1">
        <w:rPr>
          <w:u w:val="single"/>
        </w:rPr>
        <w:t>AND</w:t>
      </w:r>
      <w:proofErr w:type="gramEnd"/>
      <w:r w:rsidRPr="00C74FD1">
        <w:rPr>
          <w:u w:val="single"/>
        </w:rPr>
        <w:t xml:space="preserve"> WHAT WE TALKED ABOUT IS REALLY THREE THINGS. IS ONE IS A BACKGROUND CHECK. YOU KNOW, WHEN YOU GET A </w:t>
      </w:r>
      <w:proofErr w:type="gramStart"/>
      <w:r w:rsidRPr="00C74FD1">
        <w:rPr>
          <w:u w:val="single"/>
        </w:rPr>
        <w:t>DRIVER’S LICENSE OR DO OTHER THINGS</w:t>
      </w:r>
      <w:proofErr w:type="gramEnd"/>
      <w:r w:rsidRPr="00C74FD1">
        <w:rPr>
          <w:u w:val="single"/>
        </w:rPr>
        <w:t xml:space="preserve"> WE DO BACKGROUND CHECKS. WE SAID THERE SHOULD BE A RESTRICTION TO THOSE UNDER THE AGE OF 21. NOT A PROHIBITION, BUT </w:t>
      </w:r>
      <w:proofErr w:type="gramStart"/>
      <w:r w:rsidRPr="00C74FD1">
        <w:rPr>
          <w:u w:val="single"/>
        </w:rPr>
        <w:t>THERE’S</w:t>
      </w:r>
      <w:proofErr w:type="gramEnd"/>
      <w:r w:rsidRPr="00C74FD1">
        <w:rPr>
          <w:u w:val="single"/>
        </w:rPr>
        <w:t xml:space="preserve"> GREAT THINGS OUT THERE I’VE BEEN THROUGH, MY FAMILY’S BEEN THROUGH IN TERMS OF HUNTER SAFETY</w:t>
      </w:r>
      <w:r>
        <w:t>.</w:t>
      </w:r>
      <w:r>
        <w:br/>
        <w:t xml:space="preserve">FROST: BUT </w:t>
      </w:r>
      <w:proofErr w:type="gramStart"/>
      <w:r>
        <w:t>SHOULDN’T</w:t>
      </w:r>
      <w:proofErr w:type="gramEnd"/>
      <w:r>
        <w:t xml:space="preserve"> THAT BE THE GOVERNMENT’S ROLE? THAT TYPICALLY WOULD BE THE GOVERNMENT’S </w:t>
      </w:r>
      <w:proofErr w:type="gramStart"/>
      <w:r>
        <w:t>ROLE?</w:t>
      </w:r>
      <w:proofErr w:type="gramEnd"/>
      <w:r>
        <w:t xml:space="preserve"> IF THEY DON’T GO FAR ENOUGH TO MAKE THAT PARTICULAR RULE, WHY DO YOU SEE IT AS AN AREA WHERE YOU HAVE TO MAKE THAT –</w:t>
      </w:r>
      <w:r>
        <w:br/>
        <w:t xml:space="preserve">CORBAT: WELL, AGAIN, WE’VE GOT TO TALK ABOUT WHAT WE REALLY DID. </w:t>
      </w:r>
      <w:proofErr w:type="gramStart"/>
      <w:r w:rsidRPr="00C74FD1">
        <w:rPr>
          <w:u w:val="single"/>
        </w:rPr>
        <w:t>SO</w:t>
      </w:r>
      <w:proofErr w:type="gramEnd"/>
      <w:r w:rsidRPr="00C74FD1">
        <w:rPr>
          <w:u w:val="single"/>
        </w:rPr>
        <w:t xml:space="preserve"> AS A CITI CREDIT CARD OR CITI DEPOSIT ACCOUNT YOU CAN TAKE THAT MONEY AND SPEND YOUR MONEY ANYWAY YOU WANT. </w:t>
      </w:r>
      <w:proofErr w:type="gramStart"/>
      <w:r w:rsidRPr="00C74FD1">
        <w:rPr>
          <w:u w:val="single"/>
        </w:rPr>
        <w:t>WE’RE</w:t>
      </w:r>
      <w:proofErr w:type="gramEnd"/>
      <w:r w:rsidRPr="00C74FD1">
        <w:rPr>
          <w:u w:val="single"/>
        </w:rPr>
        <w:t xml:space="preserve"> NOT TELLING YOU HOW TO DO THAT. WHAT </w:t>
      </w:r>
      <w:proofErr w:type="gramStart"/>
      <w:r w:rsidRPr="00C74FD1">
        <w:rPr>
          <w:u w:val="single"/>
        </w:rPr>
        <w:t>WE’RE</w:t>
      </w:r>
      <w:proofErr w:type="gramEnd"/>
      <w:r w:rsidRPr="00C74FD1">
        <w:rPr>
          <w:u w:val="single"/>
        </w:rPr>
        <w:t xml:space="preserve"> SAYING IS WITH OUR CORPORATE RESOURCES ONE OF THOSE THINGS WHERE WE’RE GOING TO PARTNER AND GET BEHIND. </w:t>
      </w:r>
      <w:proofErr w:type="gramStart"/>
      <w:r w:rsidRPr="00C74FD1">
        <w:rPr>
          <w:u w:val="single"/>
        </w:rPr>
        <w:t>AND</w:t>
      </w:r>
      <w:proofErr w:type="gramEnd"/>
      <w:r w:rsidRPr="00C74FD1">
        <w:rPr>
          <w:u w:val="single"/>
        </w:rPr>
        <w:t xml:space="preserve"> WE DIDN’T HAVE A POLICY. WE FELT THESE WERE PRUDENT STEPS TO TAKE AROUND THE ALLOCATION OF OUR RESOURCES. </w:t>
      </w:r>
      <w:proofErr w:type="gramStart"/>
      <w:r w:rsidRPr="00C74FD1">
        <w:rPr>
          <w:u w:val="single"/>
        </w:rPr>
        <w:t>AND AGAIN</w:t>
      </w:r>
      <w:proofErr w:type="gramEnd"/>
      <w:r w:rsidRPr="00C74FD1">
        <w:rPr>
          <w:u w:val="single"/>
        </w:rPr>
        <w:t xml:space="preserve"> OUR CARD HOLDERS, OUR DEPOSIT ACCOUNTS ARE FREE TO GO USE THEIR MONIES AS THEY CHOOSE.</w:t>
      </w:r>
    </w:p>
    <w:p w14:paraId="1EAB6A4C" w14:textId="46F57173" w:rsidR="00EC2B4D" w:rsidRDefault="00EC2B4D" w:rsidP="00EC2B4D">
      <w:pPr>
        <w:pStyle w:val="Contention2"/>
      </w:pPr>
      <w:bookmarkStart w:id="9" w:name="_Toc32661983"/>
      <w:r>
        <w:t>Federal law already bans handgun sales to people under 21</w:t>
      </w:r>
      <w:bookmarkEnd w:id="9"/>
    </w:p>
    <w:p w14:paraId="510E1188" w14:textId="7CB5FCF4" w:rsidR="00EC2B4D" w:rsidRPr="00EC2B4D" w:rsidRDefault="00EC2B4D" w:rsidP="00EC2B4D">
      <w:pPr>
        <w:pStyle w:val="Citation3"/>
      </w:pPr>
      <w:r w:rsidRPr="00EC2B4D">
        <w:rPr>
          <w:u w:val="single"/>
        </w:rPr>
        <w:t xml:space="preserve">Prof. Eugene </w:t>
      </w:r>
      <w:proofErr w:type="spellStart"/>
      <w:r w:rsidRPr="00EC2B4D">
        <w:rPr>
          <w:u w:val="single"/>
        </w:rPr>
        <w:t>Volokh</w:t>
      </w:r>
      <w:proofErr w:type="spellEnd"/>
      <w:r w:rsidRPr="00EC2B4D">
        <w:rPr>
          <w:u w:val="single"/>
        </w:rPr>
        <w:t xml:space="preserve"> 2018</w:t>
      </w:r>
      <w:r w:rsidRPr="00EC2B4D">
        <w:t xml:space="preserve"> (law professor) 22 March 2018 “Credit Card Company Requirements That Merchants Not Sell Guns to 18-to-20-Year-Olds” </w:t>
      </w:r>
      <w:hyperlink r:id="rId7" w:history="1">
        <w:r w:rsidRPr="00EC2B4D">
          <w:t>https://reason.com/2018/03/22/credit-card-company-requirements-that-me/</w:t>
        </w:r>
      </w:hyperlink>
    </w:p>
    <w:p w14:paraId="4B994102" w14:textId="0508FCDA" w:rsidR="00EC2B4D" w:rsidRDefault="00EC2B4D" w:rsidP="00EC2B4D">
      <w:pPr>
        <w:pStyle w:val="Evidence"/>
      </w:pPr>
      <w:r w:rsidRPr="00EC2B4D">
        <w:t>If a state bans rifle and shotgun sales to 18-to-20-year-olds, then of course stores would be required to discriminate against them. (Federal law already bans handgun sales by gun dealers to under-21-year-olds.)</w:t>
      </w:r>
    </w:p>
    <w:p w14:paraId="44D8EB92" w14:textId="5C6B78E9" w:rsidR="00BD39D0" w:rsidRDefault="00BD39D0" w:rsidP="00BD39D0">
      <w:pPr>
        <w:pStyle w:val="Contention1"/>
      </w:pPr>
      <w:bookmarkStart w:id="10" w:name="_Toc32661984"/>
      <w:r>
        <w:lastRenderedPageBreak/>
        <w:t>3.   Gun industry thriving</w:t>
      </w:r>
      <w:bookmarkEnd w:id="10"/>
    </w:p>
    <w:p w14:paraId="220A76DC" w14:textId="391F7DCC" w:rsidR="00BD39D0" w:rsidRDefault="00BD39D0" w:rsidP="00BD39D0">
      <w:pPr>
        <w:pStyle w:val="Contention2"/>
      </w:pPr>
      <w:bookmarkStart w:id="11" w:name="_Toc32661985"/>
      <w:r>
        <w:t xml:space="preserve">Gun sales and industry are growing.  </w:t>
      </w:r>
      <w:r w:rsidR="00A964E3">
        <w:t>They should be declining if the banks are significantly blocking them</w:t>
      </w:r>
      <w:bookmarkEnd w:id="11"/>
    </w:p>
    <w:p w14:paraId="5EE7C14F" w14:textId="09A43655" w:rsidR="00BD39D0" w:rsidRDefault="00A964E3" w:rsidP="00A964E3">
      <w:pPr>
        <w:pStyle w:val="Citation3"/>
      </w:pPr>
      <w:r w:rsidRPr="00A964E3">
        <w:rPr>
          <w:u w:val="single"/>
        </w:rPr>
        <w:t xml:space="preserve">Jade </w:t>
      </w:r>
      <w:proofErr w:type="spellStart"/>
      <w:r w:rsidRPr="00A964E3">
        <w:rPr>
          <w:u w:val="single"/>
        </w:rPr>
        <w:t>Moldae</w:t>
      </w:r>
      <w:proofErr w:type="spellEnd"/>
      <w:r w:rsidRPr="00A964E3">
        <w:rPr>
          <w:u w:val="single"/>
        </w:rPr>
        <w:t xml:space="preserve"> 2019</w:t>
      </w:r>
      <w:r>
        <w:t xml:space="preserve"> (firearms industry journalist) “</w:t>
      </w:r>
      <w:r>
        <w:t>U.S. Firearms Industry 2019</w:t>
      </w:r>
      <w:r>
        <w:t xml:space="preserve"> </w:t>
      </w:r>
      <w:proofErr w:type="gramStart"/>
      <w:r>
        <w:t>The</w:t>
      </w:r>
      <w:proofErr w:type="gramEnd"/>
      <w:r>
        <w:t xml:space="preserve"> Industry’s Recovery Efforts Continue</w:t>
      </w:r>
      <w:r>
        <w:t xml:space="preserve">” </w:t>
      </w:r>
      <w:r w:rsidR="00BD39D0" w:rsidRPr="00BD39D0">
        <w:t>https://shootingindustry.com/u-s-firearms-industry-2019/</w:t>
      </w:r>
    </w:p>
    <w:p w14:paraId="729E61E7" w14:textId="4BDD83DF" w:rsidR="00BD39D0" w:rsidRPr="00BD39D0" w:rsidRDefault="00BD39D0" w:rsidP="00BD39D0">
      <w:pPr>
        <w:pStyle w:val="Evidence"/>
      </w:pPr>
      <w:r w:rsidRPr="00BD39D0">
        <w:t>Countering the prevailing sentiment today, recent reports reveal the industry has continued to grow — despite the slowdown from peak years.</w:t>
      </w:r>
      <w:r>
        <w:t xml:space="preserve"> </w:t>
      </w:r>
      <w:r w:rsidRPr="00BD39D0">
        <w:t>In April, NSSF published its 2019 Firearms and Ammunition Industry Economic Impact Report, showcasing the industry’s growth — incrementally rising to $52.1 billion in 2018 ($51.4 billion in 2017). Additionally, total jobs associated with the industry also climbed to nearly 312,000. Since 2008, the industry’s economic impact has risen by 171% ($19.1 billion to $52.1 billion).</w:t>
      </w:r>
      <w:r>
        <w:t xml:space="preserve"> </w:t>
      </w:r>
      <w:r w:rsidRPr="00BD39D0">
        <w:t xml:space="preserve">Southwick Associates’ 2018 Retail Market Size Report further bolsters this case. According to the report, spending in the overall hunting and shooting sports grew 11% in 2018 — totaling $21.3 billion in retail sales. Southwick officials attribute the increase to consumers </w:t>
      </w:r>
      <w:proofErr w:type="gramStart"/>
      <w:r w:rsidRPr="00BD39D0">
        <w:t>high-grading</w:t>
      </w:r>
      <w:proofErr w:type="gramEnd"/>
      <w:r w:rsidRPr="00BD39D0">
        <w:t xml:space="preserve"> their purchases, rather than a surge in volume. The report publicized the average sale increased 20% in 2018 over 2017.</w:t>
      </w:r>
      <w:r>
        <w:t xml:space="preserve"> </w:t>
      </w:r>
      <w:r w:rsidRPr="00BD39D0">
        <w:t>“The data shows what we suspected — the hunting and shooting markets are performing better than recent media coverage indicates,” said Rob Southwick, president of Southwick Associates. “Consumers are not as concerned about firearm restrictions and have shifted toward accessorizing previous years’ purchases and catching up on delayed equipment purchases. The overall market is still strong.”</w:t>
      </w:r>
    </w:p>
    <w:p w14:paraId="43F1734C" w14:textId="78D06FA0" w:rsidR="0014000F" w:rsidRDefault="00F62BFF" w:rsidP="00D561D6">
      <w:pPr>
        <w:pStyle w:val="Contention1"/>
        <w:rPr>
          <w:shd w:val="clear" w:color="auto" w:fill="FFFFFF"/>
        </w:rPr>
      </w:pPr>
      <w:bookmarkStart w:id="12" w:name="_Toc32661986"/>
      <w:r>
        <w:rPr>
          <w:shd w:val="clear" w:color="auto" w:fill="FFFFFF"/>
        </w:rPr>
        <w:t>SOLVENCY</w:t>
      </w:r>
      <w:bookmarkEnd w:id="12"/>
    </w:p>
    <w:p w14:paraId="2EDA1FB4" w14:textId="79D04879" w:rsidR="0050559D" w:rsidRDefault="00FC3202" w:rsidP="00D561D6">
      <w:pPr>
        <w:pStyle w:val="Contention1"/>
        <w:rPr>
          <w:shd w:val="clear" w:color="auto" w:fill="FFFFFF"/>
        </w:rPr>
      </w:pPr>
      <w:bookmarkStart w:id="13" w:name="_Toc32661987"/>
      <w:r>
        <w:rPr>
          <w:shd w:val="clear" w:color="auto" w:fill="FFFFFF"/>
        </w:rPr>
        <w:t>1.  Other means of discrimination</w:t>
      </w:r>
      <w:bookmarkEnd w:id="13"/>
    </w:p>
    <w:p w14:paraId="46794A4F" w14:textId="4AAAA97E" w:rsidR="00FC3202" w:rsidRDefault="00FC3202" w:rsidP="00FC3202">
      <w:pPr>
        <w:pStyle w:val="Contention2"/>
        <w:rPr>
          <w:shd w:val="clear" w:color="auto" w:fill="FFFFFF"/>
        </w:rPr>
      </w:pPr>
      <w:bookmarkStart w:id="14" w:name="_Toc32661988"/>
      <w:r>
        <w:rPr>
          <w:shd w:val="clear" w:color="auto" w:fill="FFFFFF"/>
        </w:rPr>
        <w:t xml:space="preserve">Banks who </w:t>
      </w:r>
      <w:proofErr w:type="gramStart"/>
      <w:r>
        <w:rPr>
          <w:shd w:val="clear" w:color="auto" w:fill="FFFFFF"/>
        </w:rPr>
        <w:t>don’t</w:t>
      </w:r>
      <w:proofErr w:type="gramEnd"/>
      <w:r>
        <w:rPr>
          <w:shd w:val="clear" w:color="auto" w:fill="FFFFFF"/>
        </w:rPr>
        <w:t xml:space="preserve"> want </w:t>
      </w:r>
      <w:r w:rsidR="00BD39D0">
        <w:rPr>
          <w:shd w:val="clear" w:color="auto" w:fill="FFFFFF"/>
        </w:rPr>
        <w:t>certain customers</w:t>
      </w:r>
      <w:r>
        <w:rPr>
          <w:shd w:val="clear" w:color="auto" w:fill="FFFFFF"/>
        </w:rPr>
        <w:t xml:space="preserve"> will find other </w:t>
      </w:r>
      <w:r w:rsidR="00BD39D0">
        <w:rPr>
          <w:shd w:val="clear" w:color="auto" w:fill="FFFFFF"/>
        </w:rPr>
        <w:t>ways to justify denial, even when it’s illegal</w:t>
      </w:r>
      <w:bookmarkEnd w:id="14"/>
    </w:p>
    <w:p w14:paraId="24D09806" w14:textId="5C730EC2" w:rsidR="00BD39D0" w:rsidRPr="00BD39D0" w:rsidRDefault="00BD39D0" w:rsidP="00BD39D0">
      <w:pPr>
        <w:pStyle w:val="Constructive"/>
        <w:spacing w:line="240" w:lineRule="auto"/>
        <w:rPr>
          <w:b/>
          <w:shd w:val="clear" w:color="auto" w:fill="FFFFFF"/>
        </w:rPr>
      </w:pPr>
      <w:r w:rsidRPr="00BD39D0">
        <w:rPr>
          <w:b/>
          <w:shd w:val="clear" w:color="auto" w:fill="FFFFFF"/>
        </w:rPr>
        <w:t xml:space="preserve">After all, if a bank </w:t>
      </w:r>
      <w:proofErr w:type="gramStart"/>
      <w:r w:rsidRPr="00BD39D0">
        <w:rPr>
          <w:b/>
          <w:shd w:val="clear" w:color="auto" w:fill="FFFFFF"/>
        </w:rPr>
        <w:t>says</w:t>
      </w:r>
      <w:proofErr w:type="gramEnd"/>
      <w:r w:rsidRPr="00BD39D0">
        <w:rPr>
          <w:b/>
          <w:shd w:val="clear" w:color="auto" w:fill="FFFFFF"/>
        </w:rPr>
        <w:t xml:space="preserve"> “No, we didn’t deny Jimmy’s Gun Shop a loan because they’re a gun dealer. We denied it because we think he’s not going to pay us back” </w:t>
      </w:r>
      <w:r w:rsidRPr="00BD39D0">
        <w:rPr>
          <w:b/>
          <w:shd w:val="clear" w:color="auto" w:fill="FFFFFF"/>
        </w:rPr>
        <w:sym w:font="Wingdings" w:char="F0E0"/>
      </w:r>
      <w:r w:rsidRPr="00BD39D0">
        <w:rPr>
          <w:b/>
          <w:shd w:val="clear" w:color="auto" w:fill="FFFFFF"/>
        </w:rPr>
        <w:t xml:space="preserve"> How will you ever know whether </w:t>
      </w:r>
      <w:proofErr w:type="gramStart"/>
      <w:r w:rsidRPr="00BD39D0">
        <w:rPr>
          <w:b/>
          <w:shd w:val="clear" w:color="auto" w:fill="FFFFFF"/>
        </w:rPr>
        <w:t>that’s</w:t>
      </w:r>
      <w:proofErr w:type="gramEnd"/>
      <w:r w:rsidRPr="00BD39D0">
        <w:rPr>
          <w:b/>
          <w:shd w:val="clear" w:color="auto" w:fill="FFFFFF"/>
        </w:rPr>
        <w:t xml:space="preserve"> true or not?</w:t>
      </w:r>
    </w:p>
    <w:p w14:paraId="23E52471" w14:textId="26E3831B" w:rsidR="00FC3202" w:rsidRPr="00BD39D0" w:rsidRDefault="00BD39D0" w:rsidP="00BD39D0">
      <w:pPr>
        <w:pStyle w:val="Citation3"/>
      </w:pPr>
      <w:r w:rsidRPr="00BD39D0">
        <w:rPr>
          <w:u w:val="single"/>
        </w:rPr>
        <w:t>Prof. Helen F. Ladd 1998</w:t>
      </w:r>
      <w:r w:rsidRPr="00BD39D0">
        <w:t xml:space="preserve"> (Professor of Public Policy Studies and Economics, Sanford Institute of Public Policy, Duke University) Evidence on Discrimination in Mortgage Lending</w:t>
      </w:r>
      <w:r>
        <w:t xml:space="preserve"> </w:t>
      </w:r>
      <w:r w:rsidRPr="00BD39D0">
        <w:t>https://www.csus.edu/indiv/c/chalmersk/econ251fa12/evidenceofdiscriminationinmortgagelending.pdf</w:t>
      </w:r>
    </w:p>
    <w:p w14:paraId="18C41A9E" w14:textId="0F11C48E" w:rsidR="00FC3202" w:rsidRDefault="00FC3202" w:rsidP="00FC3202">
      <w:pPr>
        <w:pStyle w:val="Evidence"/>
        <w:rPr>
          <w:shd w:val="clear" w:color="auto" w:fill="FFFFFF"/>
        </w:rPr>
      </w:pPr>
      <w:r>
        <w:t xml:space="preserve">Given that statistical </w:t>
      </w:r>
      <w:r w:rsidR="00BD39D0">
        <w:t>discrimination is illegal, lend</w:t>
      </w:r>
      <w:r>
        <w:t>ers cannot discriminate as a matter of explicit bank policy, as they did with women.</w:t>
      </w:r>
      <w:r w:rsidR="00BD39D0">
        <w:t xml:space="preserve"> </w:t>
      </w:r>
      <w:r>
        <w:t>One possibility is that lenders evaluate objective info</w:t>
      </w:r>
      <w:r w:rsidR="00BD39D0">
        <w:t>rmation differently for minoriti</w:t>
      </w:r>
      <w:r>
        <w:t>es than for whites. For example, in a follow-up analysis of data collected by the</w:t>
      </w:r>
      <w:r w:rsidR="00BD39D0">
        <w:t xml:space="preserve"> </w:t>
      </w:r>
      <w:r>
        <w:t xml:space="preserve">Boston Federal Reserve Bank, </w:t>
      </w:r>
      <w:proofErr w:type="spellStart"/>
      <w:r>
        <w:t>Carr</w:t>
      </w:r>
      <w:proofErr w:type="spellEnd"/>
      <w:r>
        <w:t xml:space="preserve"> and </w:t>
      </w:r>
      <w:proofErr w:type="spellStart"/>
      <w:r>
        <w:t>Megbolugbe</w:t>
      </w:r>
      <w:proofErr w:type="spellEnd"/>
      <w:r>
        <w:t xml:space="preserve"> (1993) found that the lender's</w:t>
      </w:r>
      <w:r w:rsidR="00BD39D0">
        <w:t xml:space="preserve"> subjecti</w:t>
      </w:r>
      <w:r>
        <w:t>ve measure of an applicant's creditworthiness was highly correlated with the</w:t>
      </w:r>
      <w:r w:rsidR="00BD39D0">
        <w:t xml:space="preserve"> </w:t>
      </w:r>
      <w:r>
        <w:t>race of the applicant, even after controlling for three objec</w:t>
      </w:r>
      <w:r w:rsidR="00BD39D0">
        <w:t>tive measures of bor</w:t>
      </w:r>
      <w:r>
        <w:t>ro</w:t>
      </w:r>
      <w:r w:rsidR="00BD39D0">
        <w:t xml:space="preserve">wer credit histories. </w:t>
      </w:r>
      <w:proofErr w:type="gramStart"/>
      <w:r w:rsidR="00BD39D0">
        <w:t>Also</w:t>
      </w:r>
      <w:proofErr w:type="gramEnd"/>
      <w:r w:rsidR="00BD39D0">
        <w:t>, Bosti</w:t>
      </w:r>
      <w:r>
        <w:t>c (1996) found evidence that lenders use rules of</w:t>
      </w:r>
      <w:r w:rsidR="00BD39D0">
        <w:t xml:space="preserve"> </w:t>
      </w:r>
      <w:r>
        <w:t>thumb to weight different</w:t>
      </w:r>
      <w:r w:rsidR="00BD39D0">
        <w:t xml:space="preserve"> components of a loan application differentl</w:t>
      </w:r>
      <w:r>
        <w:t>y by race.</w:t>
      </w:r>
      <w:r w:rsidR="00BD39D0">
        <w:t xml:space="preserve"> </w:t>
      </w:r>
      <w:r>
        <w:t xml:space="preserve">Another mechanism through which lenders might </w:t>
      </w:r>
      <w:r w:rsidR="00BD39D0">
        <w:t>engage in statistical discriminati</w:t>
      </w:r>
      <w:r>
        <w:t>on, referred to as the "thick file" phenome</w:t>
      </w:r>
      <w:r w:rsidR="00BD39D0">
        <w:t>non, emerged from the investigati</w:t>
      </w:r>
      <w:r>
        <w:t>on</w:t>
      </w:r>
      <w:r w:rsidR="00BD39D0">
        <w:t xml:space="preserve"> </w:t>
      </w:r>
      <w:proofErr w:type="gramStart"/>
      <w:r>
        <w:t xml:space="preserve">of </w:t>
      </w:r>
      <w:r w:rsidR="00BD39D0">
        <w:t xml:space="preserve"> Decatur</w:t>
      </w:r>
      <w:proofErr w:type="gramEnd"/>
      <w:r w:rsidR="00BD39D0">
        <w:t xml:space="preserve"> Federal in Atl</w:t>
      </w:r>
      <w:r>
        <w:t>anta. It seemed that loan</w:t>
      </w:r>
      <w:r w:rsidR="00BD39D0">
        <w:t xml:space="preserve"> officers at that instituti</w:t>
      </w:r>
      <w:r>
        <w:t>on often</w:t>
      </w:r>
      <w:r w:rsidR="00BD39D0">
        <w:t xml:space="preserve"> </w:t>
      </w:r>
      <w:r>
        <w:t>provided more assistance to white than to minority lenders, so that the files of the</w:t>
      </w:r>
      <w:r w:rsidR="00BD39D0">
        <w:t xml:space="preserve"> </w:t>
      </w:r>
      <w:r>
        <w:t xml:space="preserve">white borrowers </w:t>
      </w:r>
      <w:r w:rsidR="00BD39D0">
        <w:t>were likely to end up thicker th</w:t>
      </w:r>
      <w:r>
        <w:t>an those of minority borrowers,</w:t>
      </w:r>
      <w:r w:rsidR="00BD39D0">
        <w:t xml:space="preserve"> </w:t>
      </w:r>
      <w:r>
        <w:t>and because of that assistance, may have been more likely t</w:t>
      </w:r>
      <w:r w:rsidR="00BD39D0">
        <w:t>o be approved.</w:t>
      </w:r>
    </w:p>
    <w:p w14:paraId="2E6B0516" w14:textId="77777777" w:rsidR="00BD39D0" w:rsidRDefault="00BD39D0">
      <w:pPr>
        <w:spacing w:after="0" w:line="240" w:lineRule="auto"/>
        <w:rPr>
          <w:rFonts w:eastAsia="Times New Roman"/>
          <w:b/>
          <w:bCs/>
          <w:color w:val="000000"/>
          <w:sz w:val="20"/>
          <w:szCs w:val="20"/>
          <w:shd w:val="clear" w:color="auto" w:fill="FFFFFF"/>
          <w:lang w:eastAsia="fr-FR"/>
        </w:rPr>
      </w:pPr>
      <w:r>
        <w:rPr>
          <w:shd w:val="clear" w:color="auto" w:fill="FFFFFF"/>
        </w:rPr>
        <w:br w:type="page"/>
      </w:r>
    </w:p>
    <w:p w14:paraId="0EA5F2BD" w14:textId="19B42137" w:rsidR="009A1749" w:rsidRDefault="009A1749" w:rsidP="00D561D6">
      <w:pPr>
        <w:pStyle w:val="Contention1"/>
        <w:rPr>
          <w:shd w:val="clear" w:color="auto" w:fill="FFFFFF"/>
        </w:rPr>
      </w:pPr>
      <w:bookmarkStart w:id="15" w:name="_Toc32661989"/>
      <w:r>
        <w:rPr>
          <w:shd w:val="clear" w:color="auto" w:fill="FFFFFF"/>
        </w:rPr>
        <w:lastRenderedPageBreak/>
        <w:t>DISADVANTAGES</w:t>
      </w:r>
      <w:bookmarkEnd w:id="15"/>
      <w:r>
        <w:rPr>
          <w:shd w:val="clear" w:color="auto" w:fill="FFFFFF"/>
        </w:rPr>
        <w:t xml:space="preserve"> </w:t>
      </w:r>
    </w:p>
    <w:p w14:paraId="5B2EF512" w14:textId="7D7260F3" w:rsidR="008D2C09" w:rsidRDefault="008D2C09" w:rsidP="008D2C09">
      <w:pPr>
        <w:pStyle w:val="Contention1"/>
        <w:rPr>
          <w:shd w:val="clear" w:color="auto" w:fill="FFFFFF"/>
        </w:rPr>
      </w:pPr>
      <w:bookmarkStart w:id="16" w:name="_Toc32661990"/>
      <w:r>
        <w:rPr>
          <w:shd w:val="clear" w:color="auto" w:fill="FFFFFF"/>
        </w:rPr>
        <w:t xml:space="preserve">1.   </w:t>
      </w:r>
      <w:r w:rsidR="003F34FE">
        <w:rPr>
          <w:shd w:val="clear" w:color="auto" w:fill="FFFFFF"/>
        </w:rPr>
        <w:t>Dangerous moral consequences</w:t>
      </w:r>
      <w:r w:rsidR="00804C13">
        <w:rPr>
          <w:shd w:val="clear" w:color="auto" w:fill="FFFFFF"/>
        </w:rPr>
        <w:t xml:space="preserve"> #1:  Bankers’ ethics</w:t>
      </w:r>
      <w:bookmarkEnd w:id="16"/>
    </w:p>
    <w:p w14:paraId="430B13CE" w14:textId="592F97D9" w:rsidR="003F34FE" w:rsidRDefault="003F34FE" w:rsidP="003F34FE">
      <w:pPr>
        <w:pStyle w:val="Contention2"/>
        <w:rPr>
          <w:shd w:val="clear" w:color="auto" w:fill="FFFFFF"/>
        </w:rPr>
      </w:pPr>
      <w:bookmarkStart w:id="17" w:name="_Toc32661991"/>
      <w:r>
        <w:rPr>
          <w:shd w:val="clear" w:color="auto" w:fill="FFFFFF"/>
        </w:rPr>
        <w:t xml:space="preserve">Link:  The Affirmative’s bill </w:t>
      </w:r>
      <w:proofErr w:type="gramStart"/>
      <w:r>
        <w:rPr>
          <w:shd w:val="clear" w:color="auto" w:fill="FFFFFF"/>
        </w:rPr>
        <w:t>doesn’t</w:t>
      </w:r>
      <w:proofErr w:type="gramEnd"/>
      <w:r>
        <w:rPr>
          <w:shd w:val="clear" w:color="auto" w:fill="FFFFFF"/>
        </w:rPr>
        <w:t xml:space="preserve"> specify guns.  It applies to all legal businesses</w:t>
      </w:r>
      <w:bookmarkEnd w:id="17"/>
    </w:p>
    <w:p w14:paraId="2CF69E03" w14:textId="1886A8AF" w:rsidR="003F34FE" w:rsidRDefault="003F34FE" w:rsidP="003F34FE">
      <w:pPr>
        <w:pStyle w:val="Evidence"/>
        <w:rPr>
          <w:shd w:val="clear" w:color="auto" w:fill="FFFFFF"/>
        </w:rPr>
      </w:pPr>
      <w:r>
        <w:rPr>
          <w:shd w:val="clear" w:color="auto" w:fill="FFFFFF"/>
        </w:rPr>
        <w:t xml:space="preserve">Under the Affirmative’s policy, a bank could not stop doing business with ANY customer on </w:t>
      </w:r>
      <w:r w:rsidR="002D2F4B">
        <w:rPr>
          <w:shd w:val="clear" w:color="auto" w:fill="FFFFFF"/>
        </w:rPr>
        <w:t>ethical</w:t>
      </w:r>
      <w:r>
        <w:rPr>
          <w:shd w:val="clear" w:color="auto" w:fill="FFFFFF"/>
        </w:rPr>
        <w:t xml:space="preserve"> grounds, as long as their business is legal.</w:t>
      </w:r>
      <w:r w:rsidR="002D2F4B">
        <w:rPr>
          <w:shd w:val="clear" w:color="auto" w:fill="FFFFFF"/>
        </w:rPr>
        <w:t xml:space="preserve">  The word “gun” is not in their bill, so </w:t>
      </w:r>
      <w:proofErr w:type="gramStart"/>
      <w:r w:rsidR="002D2F4B">
        <w:rPr>
          <w:shd w:val="clear" w:color="auto" w:fill="FFFFFF"/>
        </w:rPr>
        <w:t>it’s</w:t>
      </w:r>
      <w:proofErr w:type="gramEnd"/>
      <w:r w:rsidR="002D2F4B">
        <w:rPr>
          <w:shd w:val="clear" w:color="auto" w:fill="FFFFFF"/>
        </w:rPr>
        <w:t xml:space="preserve"> not restricted just to banks that object to gun dealers.</w:t>
      </w:r>
    </w:p>
    <w:p w14:paraId="19F8F7AB" w14:textId="61D98590" w:rsidR="003F34FE" w:rsidRDefault="003F34FE" w:rsidP="003F34FE">
      <w:pPr>
        <w:pStyle w:val="Contention2"/>
        <w:rPr>
          <w:shd w:val="clear" w:color="auto" w:fill="FFFFFF"/>
        </w:rPr>
      </w:pPr>
      <w:bookmarkStart w:id="18" w:name="_Toc32661992"/>
      <w:r>
        <w:rPr>
          <w:shd w:val="clear" w:color="auto" w:fill="FFFFFF"/>
        </w:rPr>
        <w:t>Link:  Abortion clinics are legal and constitutionally protected, just like guns</w:t>
      </w:r>
      <w:bookmarkEnd w:id="18"/>
    </w:p>
    <w:p w14:paraId="70E5D2A1" w14:textId="7E516B8D" w:rsidR="003F34FE" w:rsidRPr="003F34FE" w:rsidRDefault="003F34FE" w:rsidP="003F34FE">
      <w:pPr>
        <w:pStyle w:val="Citation3"/>
      </w:pPr>
      <w:r w:rsidRPr="002D2F4B">
        <w:rPr>
          <w:u w:val="single"/>
        </w:rPr>
        <w:t>Congressional Research Service 2019</w:t>
      </w:r>
      <w:r w:rsidRPr="003F34FE">
        <w:t>. (</w:t>
      </w:r>
      <w:proofErr w:type="gramStart"/>
      <w:r w:rsidRPr="003F34FE">
        <w:t>non-partisan</w:t>
      </w:r>
      <w:proofErr w:type="gramEnd"/>
      <w:r w:rsidRPr="003F34FE">
        <w:t xml:space="preserve"> research agency of Congress) Abortion: Judicial History and </w:t>
      </w:r>
      <w:proofErr w:type="spellStart"/>
      <w:r w:rsidRPr="003F34FE">
        <w:t>LegislativeResponse</w:t>
      </w:r>
      <w:proofErr w:type="spellEnd"/>
      <w:r w:rsidRPr="003F34FE">
        <w:t>, last updated 9 Sept 2019 https://fas.org/sgp/crs/misc/RL33467.pdf</w:t>
      </w:r>
    </w:p>
    <w:p w14:paraId="56959DE3" w14:textId="4C96F84C" w:rsidR="003F34FE" w:rsidRDefault="003F34FE" w:rsidP="003F34FE">
      <w:pPr>
        <w:pStyle w:val="Evidence"/>
        <w:rPr>
          <w:shd w:val="clear" w:color="auto" w:fill="FFFFFF"/>
        </w:rPr>
      </w:pPr>
      <w:r>
        <w:t xml:space="preserve">In 1973, the U.S. Supreme Court concluded in Roe v. </w:t>
      </w:r>
      <w:proofErr w:type="spellStart"/>
      <w:r>
        <w:t>Wadethat</w:t>
      </w:r>
      <w:proofErr w:type="spellEnd"/>
      <w:r>
        <w:t xml:space="preserve"> the U.S. Constitution protects a woman’s decision to terminate her pregnancy. In a companion decision, Doe v. Bolton, the Court found that a state </w:t>
      </w:r>
      <w:proofErr w:type="gramStart"/>
      <w:r>
        <w:t>may</w:t>
      </w:r>
      <w:proofErr w:type="gramEnd"/>
      <w:r>
        <w:t xml:space="preserve"> not unduly burden the exercise of that fundamental right with</w:t>
      </w:r>
      <w:r w:rsidR="002D2F4B">
        <w:t xml:space="preserve"> </w:t>
      </w:r>
      <w:r>
        <w:t>regulations that prohibit or substantially limit access to the</w:t>
      </w:r>
      <w:r w:rsidR="002D2F4B">
        <w:t xml:space="preserve"> </w:t>
      </w:r>
      <w:r>
        <w:t>procedure.</w:t>
      </w:r>
    </w:p>
    <w:p w14:paraId="7252D77C" w14:textId="61AF0A49" w:rsidR="003F34FE" w:rsidRDefault="002D2F4B" w:rsidP="003F34FE">
      <w:pPr>
        <w:pStyle w:val="Contention2"/>
        <w:rPr>
          <w:shd w:val="clear" w:color="auto" w:fill="FFFFFF"/>
        </w:rPr>
      </w:pPr>
      <w:bookmarkStart w:id="19" w:name="_Toc32661993"/>
      <w:r>
        <w:rPr>
          <w:shd w:val="clear" w:color="auto" w:fill="FFFFFF"/>
        </w:rPr>
        <w:t xml:space="preserve">Link:  In Status Quo, banks could refuse to serve abortion clinics if they objected to abortion… until the Affirmative plan </w:t>
      </w:r>
      <w:proofErr w:type="gramStart"/>
      <w:r>
        <w:rPr>
          <w:shd w:val="clear" w:color="auto" w:fill="FFFFFF"/>
        </w:rPr>
        <w:t>is enacted</w:t>
      </w:r>
      <w:proofErr w:type="gramEnd"/>
      <w:r>
        <w:rPr>
          <w:shd w:val="clear" w:color="auto" w:fill="FFFFFF"/>
        </w:rPr>
        <w:t xml:space="preserve">.  Then they would have no choice, </w:t>
      </w:r>
      <w:proofErr w:type="gramStart"/>
      <w:r>
        <w:rPr>
          <w:shd w:val="clear" w:color="auto" w:fill="FFFFFF"/>
        </w:rPr>
        <w:t>they’d</w:t>
      </w:r>
      <w:proofErr w:type="gramEnd"/>
      <w:r>
        <w:rPr>
          <w:shd w:val="clear" w:color="auto" w:fill="FFFFFF"/>
        </w:rPr>
        <w:t xml:space="preserve"> have to finance abortion clinics</w:t>
      </w:r>
      <w:bookmarkEnd w:id="19"/>
    </w:p>
    <w:p w14:paraId="646BE0FC" w14:textId="595F48BC" w:rsidR="002D2F4B" w:rsidRPr="002D2F4B" w:rsidRDefault="002D2F4B" w:rsidP="002D2F4B">
      <w:pPr>
        <w:pStyle w:val="Constructive"/>
        <w:spacing w:line="240" w:lineRule="auto"/>
        <w:rPr>
          <w:b/>
          <w:shd w:val="clear" w:color="auto" w:fill="FFFFFF"/>
        </w:rPr>
      </w:pPr>
      <w:r w:rsidRPr="002D2F4B">
        <w:rPr>
          <w:b/>
          <w:shd w:val="clear" w:color="auto" w:fill="FFFFFF"/>
        </w:rPr>
        <w:t xml:space="preserve">Rob Blackwell, an advocate for the Affirmative position, accidentally makes a </w:t>
      </w:r>
      <w:proofErr w:type="gramStart"/>
      <w:r w:rsidRPr="002D2F4B">
        <w:rPr>
          <w:b/>
          <w:shd w:val="clear" w:color="auto" w:fill="FFFFFF"/>
        </w:rPr>
        <w:t>really good</w:t>
      </w:r>
      <w:proofErr w:type="gramEnd"/>
      <w:r w:rsidRPr="002D2F4B">
        <w:rPr>
          <w:b/>
          <w:shd w:val="clear" w:color="auto" w:fill="FFFFFF"/>
        </w:rPr>
        <w:t xml:space="preserve"> argument for the Negative in 2018 when he writes:</w:t>
      </w:r>
    </w:p>
    <w:p w14:paraId="645220F9" w14:textId="68F7D4CA" w:rsidR="003F34FE" w:rsidRPr="002D2F4B" w:rsidRDefault="003F34FE" w:rsidP="002D2F4B">
      <w:pPr>
        <w:pStyle w:val="Citation3"/>
      </w:pPr>
      <w:r w:rsidRPr="002D2F4B">
        <w:rPr>
          <w:u w:val="single"/>
        </w:rPr>
        <w:t>Rob Blackwell 2018</w:t>
      </w:r>
      <w:r w:rsidRPr="002D2F4B">
        <w:t xml:space="preserve"> (</w:t>
      </w:r>
      <w:r w:rsidR="002D2F4B" w:rsidRPr="002D2F4B">
        <w:t>editor-in-chief of American Banker</w:t>
      </w:r>
      <w:r w:rsidRPr="002D2F4B">
        <w:t xml:space="preserve">) 20 Feb 2018 “Call for bank crackdown on gun sales is deeply misguided </w:t>
      </w:r>
      <w:proofErr w:type="gramStart"/>
      <w:r w:rsidRPr="002D2F4B">
        <w:t>“ https</w:t>
      </w:r>
      <w:proofErr w:type="gramEnd"/>
      <w:r w:rsidRPr="002D2F4B">
        <w:t>://www.americanbanker.com/the-call-for-bank-crackdown-on-gun-sales-is-deeply-misguided</w:t>
      </w:r>
    </w:p>
    <w:p w14:paraId="4B8E5545" w14:textId="4EDA8327" w:rsidR="003F34FE" w:rsidRPr="003F34FE" w:rsidRDefault="003F34FE" w:rsidP="002D2F4B">
      <w:pPr>
        <w:pStyle w:val="Evidence"/>
      </w:pPr>
      <w:proofErr w:type="gramStart"/>
      <w:r w:rsidRPr="003F34FE">
        <w:t>What if, for example, banks and credit card companies decided to stop processing payments for any retail purchase of cigarettes?</w:t>
      </w:r>
      <w:proofErr w:type="gramEnd"/>
      <w:r w:rsidRPr="003F34FE">
        <w:t xml:space="preserve"> After all, cigarettes are demonstrably bad for all consumers, and secondhand smoke can harm innocent people. Should banks step in to help protect </w:t>
      </w:r>
      <w:proofErr w:type="gramStart"/>
      <w:r w:rsidRPr="003F34FE">
        <w:t>society at large</w:t>
      </w:r>
      <w:proofErr w:type="gramEnd"/>
      <w:r w:rsidRPr="003F34FE">
        <w:t>?</w:t>
      </w:r>
      <w:r>
        <w:t xml:space="preserve"> </w:t>
      </w:r>
      <w:proofErr w:type="gramStart"/>
      <w:r w:rsidRPr="003F34FE">
        <w:t>Or</w:t>
      </w:r>
      <w:proofErr w:type="gramEnd"/>
      <w:r w:rsidRPr="003F34FE">
        <w:t xml:space="preserve"> what if banks decided to stop processing payments for abortion clinics because they believed the practice was immoral? Is it fair for financial institutions to make abortion effectively illegal?</w:t>
      </w:r>
    </w:p>
    <w:p w14:paraId="678066D3" w14:textId="2639BD11" w:rsidR="0050559D" w:rsidRDefault="00616D9D" w:rsidP="00D026AB">
      <w:pPr>
        <w:pStyle w:val="Contention2"/>
      </w:pPr>
      <w:bookmarkStart w:id="20" w:name="_Toc32661994"/>
      <w:r>
        <w:t xml:space="preserve">Impact:  </w:t>
      </w:r>
      <w:r w:rsidR="002D2F4B">
        <w:t>Ethics over-ridden.</w:t>
      </w:r>
      <w:bookmarkEnd w:id="20"/>
    </w:p>
    <w:p w14:paraId="10170EF1" w14:textId="394F484A" w:rsidR="002D2F4B" w:rsidRDefault="002D2F4B" w:rsidP="002D2F4B">
      <w:pPr>
        <w:pStyle w:val="Evidence"/>
      </w:pPr>
      <w:r>
        <w:t xml:space="preserve">Bank owners are forced to violate their ethical views on abortion and </w:t>
      </w:r>
      <w:proofErr w:type="gramStart"/>
      <w:r>
        <w:t>lots of</w:t>
      </w:r>
      <w:proofErr w:type="gramEnd"/>
      <w:r>
        <w:t xml:space="preserve"> other ethical issues if we enact the Affirmative plan.  If you were a bank owner and an abortion clinic came to you asking for a loan, what would you tell them?  Today you could say “no.”  If you vote Affirmative, you would have to say “yes.”</w:t>
      </w:r>
    </w:p>
    <w:p w14:paraId="14819053" w14:textId="77777777" w:rsidR="00FC3202" w:rsidRDefault="00FC3202">
      <w:pPr>
        <w:spacing w:after="0" w:line="240" w:lineRule="auto"/>
        <w:rPr>
          <w:rFonts w:eastAsia="Times New Roman"/>
          <w:b/>
          <w:bCs/>
          <w:color w:val="000000"/>
          <w:sz w:val="20"/>
          <w:szCs w:val="20"/>
          <w:lang w:eastAsia="fr-FR"/>
        </w:rPr>
      </w:pPr>
      <w:r>
        <w:br w:type="page"/>
      </w:r>
    </w:p>
    <w:p w14:paraId="1A4C60FF" w14:textId="20F38C66" w:rsidR="00616D9D" w:rsidRDefault="00804C13" w:rsidP="00804C13">
      <w:pPr>
        <w:pStyle w:val="Contention1"/>
      </w:pPr>
      <w:bookmarkStart w:id="21" w:name="_Toc32661995"/>
      <w:r>
        <w:lastRenderedPageBreak/>
        <w:t xml:space="preserve">2.  Dangerous Moral Consequences #2:  Do federal subsidies justify federal </w:t>
      </w:r>
      <w:r w:rsidR="00FC3202">
        <w:t>ethical</w:t>
      </w:r>
      <w:r>
        <w:t xml:space="preserve"> regulation?</w:t>
      </w:r>
      <w:bookmarkEnd w:id="21"/>
    </w:p>
    <w:p w14:paraId="2E490841" w14:textId="6DED4643" w:rsidR="00804C13" w:rsidRDefault="00804C13" w:rsidP="00804C13">
      <w:pPr>
        <w:pStyle w:val="Contention2"/>
      </w:pPr>
      <w:bookmarkStart w:id="22" w:name="_Toc32661996"/>
      <w:r>
        <w:t>Link:  Affirmative justifies regulating banks’ ethical choices because they allegedly (some of them) receive federal money</w:t>
      </w:r>
      <w:bookmarkEnd w:id="22"/>
    </w:p>
    <w:p w14:paraId="10E3DE36" w14:textId="1824152C" w:rsidR="00804C13" w:rsidRDefault="00804C13" w:rsidP="00804C13">
      <w:pPr>
        <w:pStyle w:val="Evidence"/>
      </w:pPr>
      <w:r>
        <w:t xml:space="preserve">They </w:t>
      </w:r>
      <w:proofErr w:type="gramStart"/>
      <w:r>
        <w:t>didn’t</w:t>
      </w:r>
      <w:proofErr w:type="gramEnd"/>
      <w:r>
        <w:t xml:space="preserve"> prove how much money, nor that “all” banks receive it – which is strange, since their plan applies to “all” banks.  </w:t>
      </w:r>
      <w:proofErr w:type="gramStart"/>
      <w:r>
        <w:t>But</w:t>
      </w:r>
      <w:proofErr w:type="gramEnd"/>
      <w:r>
        <w:t xml:space="preserve"> that’s their justification for telling them their ethics are wrong and forcing them to change.</w:t>
      </w:r>
      <w:r w:rsidR="00FC3202">
        <w:t xml:space="preserve"> If you get $1 in federal money, then the federal government can dictate your ethics.</w:t>
      </w:r>
    </w:p>
    <w:p w14:paraId="3499F884" w14:textId="30B9D41D" w:rsidR="00804C13" w:rsidRDefault="00804C13" w:rsidP="00804C13">
      <w:pPr>
        <w:pStyle w:val="Contention2"/>
      </w:pPr>
      <w:bookmarkStart w:id="23" w:name="_Toc32661997"/>
      <w:r>
        <w:t xml:space="preserve">Link:  Millions of Americans receive </w:t>
      </w:r>
      <w:r w:rsidR="00FC3202">
        <w:t xml:space="preserve">subsidized federal money:  </w:t>
      </w:r>
      <w:r>
        <w:t>Social Security</w:t>
      </w:r>
      <w:r w:rsidR="00FC3202">
        <w:t xml:space="preserve"> and Medicare benefits exceed what they paid in taxes</w:t>
      </w:r>
      <w:bookmarkEnd w:id="23"/>
    </w:p>
    <w:p w14:paraId="640B3B51" w14:textId="0674F59B" w:rsidR="00FC3202" w:rsidRPr="00FC3202" w:rsidRDefault="00FC3202" w:rsidP="00FC3202">
      <w:pPr>
        <w:pStyle w:val="Citation3"/>
      </w:pPr>
      <w:proofErr w:type="gramStart"/>
      <w:r w:rsidRPr="00FC3202">
        <w:rPr>
          <w:u w:val="single"/>
        </w:rPr>
        <w:t>Christopher Jacobs 2016</w:t>
      </w:r>
      <w:r w:rsidRPr="00FC3202">
        <w:t xml:space="preserve"> (CEO of Juniper Research Group; previously he was a senior health policy analyst for the Texas Public Policy Foundation, a senior policy analyst in The Heritage Foundation’s Center for Health Policy Studies, and a senior policy analyst with the Joint Economic Committee’s Senate Republican staff ) 7 Dec 2016 “No, Medicare Recipients Haven’t ‘Earned’ All Their Benefits” </w:t>
      </w:r>
      <w:hyperlink r:id="rId8" w:history="1">
        <w:r w:rsidRPr="00FC3202">
          <w:rPr>
            <w:rStyle w:val="Hyperlink"/>
            <w:color w:val="auto"/>
            <w:u w:val="none"/>
          </w:rPr>
          <w:t>https://thefederalist.com/2016/12/07/no-medicare-recipients-havent-earned-benefits/</w:t>
        </w:r>
      </w:hyperlink>
      <w:r>
        <w:t xml:space="preserve"> (brackets added)</w:t>
      </w:r>
      <w:proofErr w:type="gramEnd"/>
    </w:p>
    <w:p w14:paraId="210D042D" w14:textId="7983C357" w:rsidR="00FC3202" w:rsidRPr="00FC3202" w:rsidRDefault="00FC3202" w:rsidP="00FC3202">
      <w:pPr>
        <w:pStyle w:val="Evidence"/>
      </w:pPr>
      <w:r w:rsidRPr="00FC3202">
        <w:rPr>
          <w:u w:val="single"/>
        </w:rPr>
        <w:t>A similar CBO [Congressional Budget Office] analysis conducted earlier this year for the 2016 </w:t>
      </w:r>
      <w:hyperlink r:id="rId9" w:history="1">
        <w:r w:rsidRPr="00FC3202">
          <w:rPr>
            <w:rStyle w:val="Hyperlink"/>
            <w:color w:val="000000"/>
            <w:u w:val="single"/>
          </w:rPr>
          <w:t>long-term budget outlook</w:t>
        </w:r>
      </w:hyperlink>
      <w:r w:rsidRPr="00FC3202">
        <w:rPr>
          <w:u w:val="single"/>
        </w:rPr>
        <w:t> likewise determined that Social Security benefits paid out will exceed taxes taken in for most seniors</w:t>
      </w:r>
      <w:r w:rsidRPr="00FC3202">
        <w:t xml:space="preserve">. (Unlike Medicare, Social Security </w:t>
      </w:r>
      <w:proofErr w:type="gramStart"/>
      <w:r w:rsidRPr="00FC3202">
        <w:t>is funded</w:t>
      </w:r>
      <w:proofErr w:type="gramEnd"/>
      <w:r w:rsidRPr="00FC3202">
        <w:t xml:space="preserve"> entirely by payroll taxes, so the gap between benefits and taxes is smaller, but still significant.) </w:t>
      </w:r>
      <w:r w:rsidRPr="00FC3202">
        <w:rPr>
          <w:u w:val="single"/>
        </w:rPr>
        <w:t>Both CBO reports echo research undertaken by the Urban Institute, whose most recent </w:t>
      </w:r>
      <w:hyperlink r:id="rId10" w:history="1">
        <w:r w:rsidRPr="00FC3202">
          <w:rPr>
            <w:rStyle w:val="Hyperlink"/>
            <w:color w:val="000000"/>
            <w:u w:val="single"/>
          </w:rPr>
          <w:t>analysis</w:t>
        </w:r>
      </w:hyperlink>
      <w:r w:rsidRPr="00FC3202">
        <w:rPr>
          <w:u w:val="single"/>
        </w:rPr>
        <w:t> found that a couple earning average wages who retired last year will receive $1,038,000 in Medicare and Social Security benefits after paying in only $683,000 in payroll taxes</w:t>
      </w:r>
      <w:r w:rsidRPr="00FC3202">
        <w:t>.</w:t>
      </w:r>
    </w:p>
    <w:p w14:paraId="54E63A9B" w14:textId="34B61A58" w:rsidR="00804C13" w:rsidRDefault="00FC3202" w:rsidP="00804C13">
      <w:pPr>
        <w:pStyle w:val="Contention2"/>
      </w:pPr>
      <w:bookmarkStart w:id="24" w:name="_Toc32661998"/>
      <w:r>
        <w:t>Impact:  Dangerous ethical implications</w:t>
      </w:r>
      <w:bookmarkEnd w:id="24"/>
    </w:p>
    <w:p w14:paraId="491D6135" w14:textId="61CD7418" w:rsidR="00FC3202" w:rsidRPr="00D922B2" w:rsidRDefault="00FC3202" w:rsidP="00FC3202">
      <w:pPr>
        <w:pStyle w:val="Evidence"/>
      </w:pPr>
      <w:r>
        <w:t xml:space="preserve">Every senior citizen in America could, under the Affirmative’s logic, receive a notice in the mail with their Social Security check telling them what </w:t>
      </w:r>
      <w:r w:rsidR="00BD39D0">
        <w:t xml:space="preserve">Congress has voted </w:t>
      </w:r>
      <w:r>
        <w:t xml:space="preserve">their views should be on guns, abortion, or any other issue.  Or else, they have to send their check back if they </w:t>
      </w:r>
      <w:proofErr w:type="gramStart"/>
      <w:r>
        <w:t>don’t</w:t>
      </w:r>
      <w:proofErr w:type="gramEnd"/>
      <w:r>
        <w:t xml:space="preserve"> agree.  </w:t>
      </w:r>
      <w:proofErr w:type="gramStart"/>
      <w:r>
        <w:t>Because federal subsidies mean Congress gets to tell you what your ethical views are, right?</w:t>
      </w:r>
      <w:proofErr w:type="gramEnd"/>
    </w:p>
    <w:sectPr w:rsidR="00FC3202" w:rsidRPr="00D922B2" w:rsidSect="00F04C23">
      <w:headerReference w:type="default" r:id="rId11"/>
      <w:footerReference w:type="default" r:id="rId1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A033AB" w14:textId="77777777" w:rsidR="00FC64E0" w:rsidRDefault="00FC64E0" w:rsidP="001D5FD6">
      <w:pPr>
        <w:spacing w:after="0" w:line="240" w:lineRule="auto"/>
      </w:pPr>
      <w:r>
        <w:separator/>
      </w:r>
    </w:p>
    <w:p w14:paraId="2BEB0B60" w14:textId="77777777" w:rsidR="00FC64E0" w:rsidRDefault="00FC64E0"/>
    <w:p w14:paraId="73203D0F" w14:textId="77777777" w:rsidR="00FC64E0" w:rsidRDefault="00FC64E0"/>
  </w:endnote>
  <w:endnote w:type="continuationSeparator" w:id="0">
    <w:p w14:paraId="67B5FC96" w14:textId="77777777" w:rsidR="00FC64E0" w:rsidRDefault="00FC64E0" w:rsidP="001D5FD6">
      <w:pPr>
        <w:spacing w:after="0" w:line="240" w:lineRule="auto"/>
      </w:pPr>
      <w:r>
        <w:continuationSeparator/>
      </w:r>
    </w:p>
    <w:p w14:paraId="4BA801D3" w14:textId="77777777" w:rsidR="00FC64E0" w:rsidRDefault="00FC64E0"/>
    <w:p w14:paraId="075AD4BF" w14:textId="77777777" w:rsidR="00FC64E0" w:rsidRDefault="00FC64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Yu Gothic UI"/>
    <w:panose1 w:val="02020609040205080304"/>
    <w:charset w:val="80"/>
    <w:family w:val="auto"/>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Candara">
    <w:altName w:val="Candara"/>
    <w:panose1 w:val="020E0502030303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82047" w14:textId="661BF880" w:rsidR="00FC3202" w:rsidRDefault="00FC3202"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2020</w:t>
    </w:r>
    <w:r w:rsidRPr="0018486A">
      <w:rPr>
        <w:sz w:val="18"/>
        <w:szCs w:val="18"/>
      </w:rPr>
      <w:t xml:space="preserve">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A964E3">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A964E3">
      <w:rPr>
        <w:noProof/>
        <w:sz w:val="24"/>
        <w:szCs w:val="24"/>
      </w:rPr>
      <w:t>6</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FC3202" w:rsidRDefault="00FC3202"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6D2130B7" w:rsidR="00FC3202" w:rsidRPr="00303BC4" w:rsidRDefault="00FC3202"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20</w:t>
    </w:r>
    <w:r w:rsidRPr="00B441D5">
      <w:rPr>
        <w:b w:val="0"/>
        <w:i/>
        <w:smallCaps w:val="0"/>
        <w:sz w:val="15"/>
        <w:szCs w:val="15"/>
      </w:rPr>
      <w:t xml:space="preserve"> (201</w:t>
    </w:r>
    <w:r>
      <w:rPr>
        <w:b w:val="0"/>
        <w:i/>
        <w:smallCaps w:val="0"/>
        <w:sz w:val="15"/>
        <w:szCs w:val="15"/>
      </w:rPr>
      <w:t>9-2020</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13A713" w14:textId="77777777" w:rsidR="00FC64E0" w:rsidRDefault="00FC64E0" w:rsidP="001D5FD6">
      <w:pPr>
        <w:spacing w:after="0" w:line="240" w:lineRule="auto"/>
      </w:pPr>
      <w:r>
        <w:separator/>
      </w:r>
    </w:p>
    <w:p w14:paraId="1EFD5F64" w14:textId="77777777" w:rsidR="00FC64E0" w:rsidRDefault="00FC64E0"/>
    <w:p w14:paraId="794150D9" w14:textId="77777777" w:rsidR="00FC64E0" w:rsidRDefault="00FC64E0"/>
  </w:footnote>
  <w:footnote w:type="continuationSeparator" w:id="0">
    <w:p w14:paraId="568564D9" w14:textId="77777777" w:rsidR="00FC64E0" w:rsidRDefault="00FC64E0" w:rsidP="001D5FD6">
      <w:pPr>
        <w:spacing w:after="0" w:line="240" w:lineRule="auto"/>
      </w:pPr>
      <w:r>
        <w:continuationSeparator/>
      </w:r>
    </w:p>
    <w:p w14:paraId="567AAACD" w14:textId="77777777" w:rsidR="00FC64E0" w:rsidRDefault="00FC64E0"/>
    <w:p w14:paraId="3AF76FBC" w14:textId="77777777" w:rsidR="00FC64E0" w:rsidRDefault="00FC64E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4BB00" w14:textId="2006A4A7" w:rsidR="00FC3202" w:rsidRDefault="00FC3202" w:rsidP="00934A35">
    <w:pPr>
      <w:pStyle w:val="Footer"/>
    </w:pPr>
    <w:r>
      <w:t>Negative:  Freedom Financing Act (Guns)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D67F1"/>
    <w:multiLevelType w:val="multilevel"/>
    <w:tmpl w:val="A0741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D0A74A0"/>
    <w:multiLevelType w:val="multilevel"/>
    <w:tmpl w:val="D65C4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6"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8"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3720F89"/>
    <w:multiLevelType w:val="multilevel"/>
    <w:tmpl w:val="4926B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2"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3"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6"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2745E0"/>
    <w:multiLevelType w:val="multilevel"/>
    <w:tmpl w:val="D6CA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FED744F"/>
    <w:multiLevelType w:val="multilevel"/>
    <w:tmpl w:val="7456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10E3CE4"/>
    <w:multiLevelType w:val="multilevel"/>
    <w:tmpl w:val="7BB2E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3"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8"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0" w15:restartNumberingAfterBreak="0">
    <w:nsid w:val="7BAE286C"/>
    <w:multiLevelType w:val="multilevel"/>
    <w:tmpl w:val="F15A8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34"/>
  </w:num>
  <w:num w:numId="3">
    <w:abstractNumId w:val="16"/>
  </w:num>
  <w:num w:numId="4">
    <w:abstractNumId w:val="21"/>
  </w:num>
  <w:num w:numId="5">
    <w:abstractNumId w:val="38"/>
  </w:num>
  <w:num w:numId="6">
    <w:abstractNumId w:val="18"/>
  </w:num>
  <w:num w:numId="7">
    <w:abstractNumId w:val="39"/>
  </w:num>
  <w:num w:numId="8">
    <w:abstractNumId w:val="35"/>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7"/>
  </w:num>
  <w:num w:numId="20">
    <w:abstractNumId w:val="32"/>
  </w:num>
  <w:num w:numId="21">
    <w:abstractNumId w:val="19"/>
  </w:num>
  <w:num w:numId="22">
    <w:abstractNumId w:val="12"/>
  </w:num>
  <w:num w:numId="23">
    <w:abstractNumId w:val="17"/>
  </w:num>
  <w:num w:numId="24">
    <w:abstractNumId w:val="13"/>
  </w:num>
  <w:num w:numId="25">
    <w:abstractNumId w:val="0"/>
  </w:num>
  <w:num w:numId="26">
    <w:abstractNumId w:val="26"/>
  </w:num>
  <w:num w:numId="27">
    <w:abstractNumId w:val="24"/>
  </w:num>
  <w:num w:numId="28">
    <w:abstractNumId w:val="36"/>
  </w:num>
  <w:num w:numId="29">
    <w:abstractNumId w:val="22"/>
  </w:num>
  <w:num w:numId="30">
    <w:abstractNumId w:val="25"/>
  </w:num>
  <w:num w:numId="31">
    <w:abstractNumId w:val="15"/>
  </w:num>
  <w:num w:numId="32">
    <w:abstractNumId w:val="33"/>
  </w:num>
  <w:num w:numId="33">
    <w:abstractNumId w:val="41"/>
  </w:num>
  <w:num w:numId="34">
    <w:abstractNumId w:val="31"/>
  </w:num>
  <w:num w:numId="35">
    <w:abstractNumId w:val="23"/>
  </w:num>
  <w:num w:numId="36">
    <w:abstractNumId w:val="20"/>
  </w:num>
  <w:num w:numId="37">
    <w:abstractNumId w:val="14"/>
  </w:num>
  <w:num w:numId="38">
    <w:abstractNumId w:val="29"/>
  </w:num>
  <w:num w:numId="39">
    <w:abstractNumId w:val="28"/>
  </w:num>
  <w:num w:numId="40">
    <w:abstractNumId w:val="30"/>
  </w:num>
  <w:num w:numId="41">
    <w:abstractNumId w:val="11"/>
  </w:num>
  <w:num w:numId="4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4B"/>
    <w:rsid w:val="00005181"/>
    <w:rsid w:val="00013C17"/>
    <w:rsid w:val="00021C4C"/>
    <w:rsid w:val="000353C8"/>
    <w:rsid w:val="00037C74"/>
    <w:rsid w:val="000519FE"/>
    <w:rsid w:val="00052988"/>
    <w:rsid w:val="000669BC"/>
    <w:rsid w:val="0007056F"/>
    <w:rsid w:val="000847AA"/>
    <w:rsid w:val="0008580D"/>
    <w:rsid w:val="0008674B"/>
    <w:rsid w:val="000910B7"/>
    <w:rsid w:val="0009425D"/>
    <w:rsid w:val="0009716A"/>
    <w:rsid w:val="000B0848"/>
    <w:rsid w:val="000B3CC7"/>
    <w:rsid w:val="000B504C"/>
    <w:rsid w:val="000C0767"/>
    <w:rsid w:val="000C54F8"/>
    <w:rsid w:val="000D2BBE"/>
    <w:rsid w:val="000D3779"/>
    <w:rsid w:val="000D5C9A"/>
    <w:rsid w:val="000E7174"/>
    <w:rsid w:val="000F24E5"/>
    <w:rsid w:val="000F546C"/>
    <w:rsid w:val="000F5B0E"/>
    <w:rsid w:val="00106F41"/>
    <w:rsid w:val="00110971"/>
    <w:rsid w:val="001124A8"/>
    <w:rsid w:val="001223E5"/>
    <w:rsid w:val="00122917"/>
    <w:rsid w:val="001278B0"/>
    <w:rsid w:val="001338A9"/>
    <w:rsid w:val="00134544"/>
    <w:rsid w:val="0013546D"/>
    <w:rsid w:val="001361FB"/>
    <w:rsid w:val="0014000F"/>
    <w:rsid w:val="001413AC"/>
    <w:rsid w:val="0015017D"/>
    <w:rsid w:val="00151999"/>
    <w:rsid w:val="00151FE1"/>
    <w:rsid w:val="0015488C"/>
    <w:rsid w:val="0016031C"/>
    <w:rsid w:val="00165D3B"/>
    <w:rsid w:val="0017181C"/>
    <w:rsid w:val="00177294"/>
    <w:rsid w:val="00177BBD"/>
    <w:rsid w:val="0018094E"/>
    <w:rsid w:val="001858E3"/>
    <w:rsid w:val="001874BD"/>
    <w:rsid w:val="00190F49"/>
    <w:rsid w:val="00196952"/>
    <w:rsid w:val="001A6F96"/>
    <w:rsid w:val="001A7C7C"/>
    <w:rsid w:val="001B1CD5"/>
    <w:rsid w:val="001C036D"/>
    <w:rsid w:val="001C2061"/>
    <w:rsid w:val="001C2EB0"/>
    <w:rsid w:val="001C6089"/>
    <w:rsid w:val="001D5FD6"/>
    <w:rsid w:val="001E07F5"/>
    <w:rsid w:val="001F0ADE"/>
    <w:rsid w:val="00205240"/>
    <w:rsid w:val="002078C8"/>
    <w:rsid w:val="00213EE2"/>
    <w:rsid w:val="00224E64"/>
    <w:rsid w:val="00236F83"/>
    <w:rsid w:val="00251084"/>
    <w:rsid w:val="00255101"/>
    <w:rsid w:val="002558C7"/>
    <w:rsid w:val="00262728"/>
    <w:rsid w:val="00265032"/>
    <w:rsid w:val="002732DD"/>
    <w:rsid w:val="00284528"/>
    <w:rsid w:val="0028462E"/>
    <w:rsid w:val="002847EA"/>
    <w:rsid w:val="00285587"/>
    <w:rsid w:val="00290BD7"/>
    <w:rsid w:val="00296B05"/>
    <w:rsid w:val="002A018C"/>
    <w:rsid w:val="002A286B"/>
    <w:rsid w:val="002A72DE"/>
    <w:rsid w:val="002C152F"/>
    <w:rsid w:val="002C1829"/>
    <w:rsid w:val="002C20CF"/>
    <w:rsid w:val="002C4542"/>
    <w:rsid w:val="002D017D"/>
    <w:rsid w:val="002D1F9C"/>
    <w:rsid w:val="002D2C8E"/>
    <w:rsid w:val="002D2F4B"/>
    <w:rsid w:val="002D6A50"/>
    <w:rsid w:val="002E003C"/>
    <w:rsid w:val="002E0230"/>
    <w:rsid w:val="002E7D31"/>
    <w:rsid w:val="002E7FB8"/>
    <w:rsid w:val="002F0B7B"/>
    <w:rsid w:val="00301F96"/>
    <w:rsid w:val="00303BC4"/>
    <w:rsid w:val="00305472"/>
    <w:rsid w:val="00307836"/>
    <w:rsid w:val="00313DAC"/>
    <w:rsid w:val="003153FF"/>
    <w:rsid w:val="00315BDD"/>
    <w:rsid w:val="00321FF6"/>
    <w:rsid w:val="00323020"/>
    <w:rsid w:val="003251B1"/>
    <w:rsid w:val="003252AF"/>
    <w:rsid w:val="00333184"/>
    <w:rsid w:val="0035765E"/>
    <w:rsid w:val="003578DB"/>
    <w:rsid w:val="00373DA9"/>
    <w:rsid w:val="00380948"/>
    <w:rsid w:val="0038154B"/>
    <w:rsid w:val="0038300D"/>
    <w:rsid w:val="00391D35"/>
    <w:rsid w:val="0039343B"/>
    <w:rsid w:val="00394FA5"/>
    <w:rsid w:val="003965EC"/>
    <w:rsid w:val="00396B4A"/>
    <w:rsid w:val="003A3860"/>
    <w:rsid w:val="003A78F2"/>
    <w:rsid w:val="003B252C"/>
    <w:rsid w:val="003B5CB7"/>
    <w:rsid w:val="003C6AF7"/>
    <w:rsid w:val="003D1DA8"/>
    <w:rsid w:val="003E478B"/>
    <w:rsid w:val="003E4ED3"/>
    <w:rsid w:val="003E6942"/>
    <w:rsid w:val="003F34FE"/>
    <w:rsid w:val="003F7D2A"/>
    <w:rsid w:val="00403C11"/>
    <w:rsid w:val="004051DC"/>
    <w:rsid w:val="00411923"/>
    <w:rsid w:val="00414A87"/>
    <w:rsid w:val="0042262F"/>
    <w:rsid w:val="00423255"/>
    <w:rsid w:val="00424CE6"/>
    <w:rsid w:val="004264BA"/>
    <w:rsid w:val="004347C1"/>
    <w:rsid w:val="00435EC2"/>
    <w:rsid w:val="00436F2F"/>
    <w:rsid w:val="00447B9A"/>
    <w:rsid w:val="004549EB"/>
    <w:rsid w:val="00454B16"/>
    <w:rsid w:val="004555FD"/>
    <w:rsid w:val="00455D11"/>
    <w:rsid w:val="0045767E"/>
    <w:rsid w:val="00457835"/>
    <w:rsid w:val="00461E5E"/>
    <w:rsid w:val="004639D6"/>
    <w:rsid w:val="004724B8"/>
    <w:rsid w:val="004731D9"/>
    <w:rsid w:val="00475450"/>
    <w:rsid w:val="00490306"/>
    <w:rsid w:val="0049608D"/>
    <w:rsid w:val="0049656E"/>
    <w:rsid w:val="004969CB"/>
    <w:rsid w:val="004969CF"/>
    <w:rsid w:val="004A276D"/>
    <w:rsid w:val="004C6645"/>
    <w:rsid w:val="004D148E"/>
    <w:rsid w:val="004F011F"/>
    <w:rsid w:val="004F139E"/>
    <w:rsid w:val="004F65F9"/>
    <w:rsid w:val="004F7518"/>
    <w:rsid w:val="00501F49"/>
    <w:rsid w:val="00502AA2"/>
    <w:rsid w:val="00503836"/>
    <w:rsid w:val="0050559D"/>
    <w:rsid w:val="005111F7"/>
    <w:rsid w:val="0052082C"/>
    <w:rsid w:val="00520F71"/>
    <w:rsid w:val="0053708C"/>
    <w:rsid w:val="00541544"/>
    <w:rsid w:val="005515A5"/>
    <w:rsid w:val="00553F1B"/>
    <w:rsid w:val="005602FE"/>
    <w:rsid w:val="00565C56"/>
    <w:rsid w:val="00593922"/>
    <w:rsid w:val="005A01B9"/>
    <w:rsid w:val="005A0856"/>
    <w:rsid w:val="005A20D4"/>
    <w:rsid w:val="005A54FA"/>
    <w:rsid w:val="005B01F3"/>
    <w:rsid w:val="005B1129"/>
    <w:rsid w:val="005B2A42"/>
    <w:rsid w:val="005C2985"/>
    <w:rsid w:val="005C5742"/>
    <w:rsid w:val="005E4040"/>
    <w:rsid w:val="005F0CB5"/>
    <w:rsid w:val="005F1F76"/>
    <w:rsid w:val="00601CED"/>
    <w:rsid w:val="00602E01"/>
    <w:rsid w:val="006035EC"/>
    <w:rsid w:val="006056B2"/>
    <w:rsid w:val="00610A10"/>
    <w:rsid w:val="00616D9D"/>
    <w:rsid w:val="00616E3B"/>
    <w:rsid w:val="006308D2"/>
    <w:rsid w:val="006359AF"/>
    <w:rsid w:val="0064025F"/>
    <w:rsid w:val="00640DDB"/>
    <w:rsid w:val="006454BC"/>
    <w:rsid w:val="00647B08"/>
    <w:rsid w:val="006540DC"/>
    <w:rsid w:val="00660055"/>
    <w:rsid w:val="00661E1E"/>
    <w:rsid w:val="006629BD"/>
    <w:rsid w:val="00674F77"/>
    <w:rsid w:val="00676773"/>
    <w:rsid w:val="00680A38"/>
    <w:rsid w:val="006827BA"/>
    <w:rsid w:val="00683A88"/>
    <w:rsid w:val="0069019A"/>
    <w:rsid w:val="0069162E"/>
    <w:rsid w:val="006A1C2C"/>
    <w:rsid w:val="006A2CBF"/>
    <w:rsid w:val="006A4D85"/>
    <w:rsid w:val="006A5945"/>
    <w:rsid w:val="006A5C68"/>
    <w:rsid w:val="006A70E6"/>
    <w:rsid w:val="006B5571"/>
    <w:rsid w:val="006B5C75"/>
    <w:rsid w:val="006C134C"/>
    <w:rsid w:val="006C4265"/>
    <w:rsid w:val="006C457B"/>
    <w:rsid w:val="006C59B9"/>
    <w:rsid w:val="006C6302"/>
    <w:rsid w:val="006C7770"/>
    <w:rsid w:val="006D3F93"/>
    <w:rsid w:val="006D5614"/>
    <w:rsid w:val="006E03C9"/>
    <w:rsid w:val="006E4D95"/>
    <w:rsid w:val="006F5487"/>
    <w:rsid w:val="006F599C"/>
    <w:rsid w:val="00700114"/>
    <w:rsid w:val="007006E3"/>
    <w:rsid w:val="00700C0A"/>
    <w:rsid w:val="0070221F"/>
    <w:rsid w:val="0071518F"/>
    <w:rsid w:val="00720189"/>
    <w:rsid w:val="0072413B"/>
    <w:rsid w:val="007254F4"/>
    <w:rsid w:val="0072778E"/>
    <w:rsid w:val="00732989"/>
    <w:rsid w:val="0073488F"/>
    <w:rsid w:val="007441BD"/>
    <w:rsid w:val="00744B8F"/>
    <w:rsid w:val="00746139"/>
    <w:rsid w:val="00746B6D"/>
    <w:rsid w:val="00752FC9"/>
    <w:rsid w:val="00756E9F"/>
    <w:rsid w:val="00762EB7"/>
    <w:rsid w:val="00766D85"/>
    <w:rsid w:val="007679E5"/>
    <w:rsid w:val="00770FE7"/>
    <w:rsid w:val="00771787"/>
    <w:rsid w:val="007729C0"/>
    <w:rsid w:val="007776D6"/>
    <w:rsid w:val="00791B19"/>
    <w:rsid w:val="007B2675"/>
    <w:rsid w:val="007B39AF"/>
    <w:rsid w:val="007B4BA3"/>
    <w:rsid w:val="007B6228"/>
    <w:rsid w:val="007B6FA0"/>
    <w:rsid w:val="007C74BB"/>
    <w:rsid w:val="007C7916"/>
    <w:rsid w:val="007D013B"/>
    <w:rsid w:val="007D2883"/>
    <w:rsid w:val="007E39A4"/>
    <w:rsid w:val="007F31EF"/>
    <w:rsid w:val="007F6B0C"/>
    <w:rsid w:val="00801E3C"/>
    <w:rsid w:val="00804C13"/>
    <w:rsid w:val="00811267"/>
    <w:rsid w:val="008145CF"/>
    <w:rsid w:val="0082486E"/>
    <w:rsid w:val="00837A1B"/>
    <w:rsid w:val="00843783"/>
    <w:rsid w:val="00844A8B"/>
    <w:rsid w:val="00845FFE"/>
    <w:rsid w:val="00847706"/>
    <w:rsid w:val="00857987"/>
    <w:rsid w:val="00862483"/>
    <w:rsid w:val="008652DE"/>
    <w:rsid w:val="008741A4"/>
    <w:rsid w:val="00874518"/>
    <w:rsid w:val="00880ABB"/>
    <w:rsid w:val="00886DCC"/>
    <w:rsid w:val="008921A4"/>
    <w:rsid w:val="00895B3E"/>
    <w:rsid w:val="008A5318"/>
    <w:rsid w:val="008A5B8F"/>
    <w:rsid w:val="008A7E94"/>
    <w:rsid w:val="008B0EB0"/>
    <w:rsid w:val="008B4CC1"/>
    <w:rsid w:val="008B5B9F"/>
    <w:rsid w:val="008B7178"/>
    <w:rsid w:val="008C6A58"/>
    <w:rsid w:val="008D2C09"/>
    <w:rsid w:val="008D32B2"/>
    <w:rsid w:val="008E1700"/>
    <w:rsid w:val="008E1F3F"/>
    <w:rsid w:val="008E5E01"/>
    <w:rsid w:val="008E7597"/>
    <w:rsid w:val="008F07D0"/>
    <w:rsid w:val="008F2444"/>
    <w:rsid w:val="008F2665"/>
    <w:rsid w:val="00905040"/>
    <w:rsid w:val="00906C7C"/>
    <w:rsid w:val="00907801"/>
    <w:rsid w:val="00910B4E"/>
    <w:rsid w:val="00924AA3"/>
    <w:rsid w:val="0092592E"/>
    <w:rsid w:val="009307D5"/>
    <w:rsid w:val="00932C8D"/>
    <w:rsid w:val="00934A35"/>
    <w:rsid w:val="0093735E"/>
    <w:rsid w:val="00941310"/>
    <w:rsid w:val="00942633"/>
    <w:rsid w:val="009446C4"/>
    <w:rsid w:val="00944983"/>
    <w:rsid w:val="00946BA9"/>
    <w:rsid w:val="00950F5B"/>
    <w:rsid w:val="00953A7B"/>
    <w:rsid w:val="009541D9"/>
    <w:rsid w:val="00954537"/>
    <w:rsid w:val="00956E0D"/>
    <w:rsid w:val="009760EE"/>
    <w:rsid w:val="00981677"/>
    <w:rsid w:val="009850EC"/>
    <w:rsid w:val="00985B0D"/>
    <w:rsid w:val="00990659"/>
    <w:rsid w:val="00991A01"/>
    <w:rsid w:val="00995E5B"/>
    <w:rsid w:val="009A1749"/>
    <w:rsid w:val="009A2CF2"/>
    <w:rsid w:val="009B31C7"/>
    <w:rsid w:val="009B365B"/>
    <w:rsid w:val="009B430B"/>
    <w:rsid w:val="009C076C"/>
    <w:rsid w:val="009C23FF"/>
    <w:rsid w:val="009D2B40"/>
    <w:rsid w:val="009D7068"/>
    <w:rsid w:val="009E3EFF"/>
    <w:rsid w:val="009F06D9"/>
    <w:rsid w:val="00A0115A"/>
    <w:rsid w:val="00A017FB"/>
    <w:rsid w:val="00A03D2E"/>
    <w:rsid w:val="00A11FF2"/>
    <w:rsid w:val="00A14ED7"/>
    <w:rsid w:val="00A177C3"/>
    <w:rsid w:val="00A231F5"/>
    <w:rsid w:val="00A25462"/>
    <w:rsid w:val="00A31F34"/>
    <w:rsid w:val="00A36994"/>
    <w:rsid w:val="00A43902"/>
    <w:rsid w:val="00A52A43"/>
    <w:rsid w:val="00A53707"/>
    <w:rsid w:val="00A56DBC"/>
    <w:rsid w:val="00A62D6F"/>
    <w:rsid w:val="00A645F2"/>
    <w:rsid w:val="00A6483A"/>
    <w:rsid w:val="00A6757D"/>
    <w:rsid w:val="00A75971"/>
    <w:rsid w:val="00A75E4E"/>
    <w:rsid w:val="00A848B4"/>
    <w:rsid w:val="00A946F8"/>
    <w:rsid w:val="00A961A3"/>
    <w:rsid w:val="00A964E3"/>
    <w:rsid w:val="00A96789"/>
    <w:rsid w:val="00A97100"/>
    <w:rsid w:val="00AA03B3"/>
    <w:rsid w:val="00AA06CB"/>
    <w:rsid w:val="00AA2B72"/>
    <w:rsid w:val="00AA3CD8"/>
    <w:rsid w:val="00AB1D4D"/>
    <w:rsid w:val="00AB32D6"/>
    <w:rsid w:val="00AB3973"/>
    <w:rsid w:val="00AC2340"/>
    <w:rsid w:val="00AD2212"/>
    <w:rsid w:val="00AD3A26"/>
    <w:rsid w:val="00AE1CE7"/>
    <w:rsid w:val="00AE35C8"/>
    <w:rsid w:val="00AE5C34"/>
    <w:rsid w:val="00AE6B1F"/>
    <w:rsid w:val="00AF2404"/>
    <w:rsid w:val="00AF401B"/>
    <w:rsid w:val="00AF474B"/>
    <w:rsid w:val="00AF697B"/>
    <w:rsid w:val="00B00805"/>
    <w:rsid w:val="00B02578"/>
    <w:rsid w:val="00B07A8E"/>
    <w:rsid w:val="00B11A9D"/>
    <w:rsid w:val="00B20580"/>
    <w:rsid w:val="00B34651"/>
    <w:rsid w:val="00B35275"/>
    <w:rsid w:val="00B42B8D"/>
    <w:rsid w:val="00B441D5"/>
    <w:rsid w:val="00B4500E"/>
    <w:rsid w:val="00B628A1"/>
    <w:rsid w:val="00B6434A"/>
    <w:rsid w:val="00B649F2"/>
    <w:rsid w:val="00B70CC1"/>
    <w:rsid w:val="00B72800"/>
    <w:rsid w:val="00B745E2"/>
    <w:rsid w:val="00B76284"/>
    <w:rsid w:val="00B83537"/>
    <w:rsid w:val="00B9421F"/>
    <w:rsid w:val="00B94C20"/>
    <w:rsid w:val="00B9545F"/>
    <w:rsid w:val="00BA3609"/>
    <w:rsid w:val="00BA76C3"/>
    <w:rsid w:val="00BB4EBE"/>
    <w:rsid w:val="00BB68AB"/>
    <w:rsid w:val="00BC1FD0"/>
    <w:rsid w:val="00BC77A4"/>
    <w:rsid w:val="00BD39D0"/>
    <w:rsid w:val="00BE2C0E"/>
    <w:rsid w:val="00BF04B4"/>
    <w:rsid w:val="00C01390"/>
    <w:rsid w:val="00C01FF0"/>
    <w:rsid w:val="00C04886"/>
    <w:rsid w:val="00C04A45"/>
    <w:rsid w:val="00C05109"/>
    <w:rsid w:val="00C173B3"/>
    <w:rsid w:val="00C24932"/>
    <w:rsid w:val="00C367C3"/>
    <w:rsid w:val="00C37750"/>
    <w:rsid w:val="00C465A4"/>
    <w:rsid w:val="00C5657A"/>
    <w:rsid w:val="00C56940"/>
    <w:rsid w:val="00C627C4"/>
    <w:rsid w:val="00C66444"/>
    <w:rsid w:val="00C66F7E"/>
    <w:rsid w:val="00C74FD1"/>
    <w:rsid w:val="00C75AD7"/>
    <w:rsid w:val="00C76930"/>
    <w:rsid w:val="00C823C9"/>
    <w:rsid w:val="00C86E35"/>
    <w:rsid w:val="00C92B73"/>
    <w:rsid w:val="00C93544"/>
    <w:rsid w:val="00C936FD"/>
    <w:rsid w:val="00C955AF"/>
    <w:rsid w:val="00CA01A2"/>
    <w:rsid w:val="00CA24B4"/>
    <w:rsid w:val="00CA3896"/>
    <w:rsid w:val="00CA5EE4"/>
    <w:rsid w:val="00CA6330"/>
    <w:rsid w:val="00CB1171"/>
    <w:rsid w:val="00CD0720"/>
    <w:rsid w:val="00CD3037"/>
    <w:rsid w:val="00CD42B9"/>
    <w:rsid w:val="00CD50DD"/>
    <w:rsid w:val="00CE32CA"/>
    <w:rsid w:val="00CE3F31"/>
    <w:rsid w:val="00CE6419"/>
    <w:rsid w:val="00CF5E42"/>
    <w:rsid w:val="00CF67D9"/>
    <w:rsid w:val="00D00593"/>
    <w:rsid w:val="00D026AB"/>
    <w:rsid w:val="00D07F9F"/>
    <w:rsid w:val="00D11CE7"/>
    <w:rsid w:val="00D14B08"/>
    <w:rsid w:val="00D25D50"/>
    <w:rsid w:val="00D26496"/>
    <w:rsid w:val="00D26CD8"/>
    <w:rsid w:val="00D4503F"/>
    <w:rsid w:val="00D462AA"/>
    <w:rsid w:val="00D46D82"/>
    <w:rsid w:val="00D47FBB"/>
    <w:rsid w:val="00D516D5"/>
    <w:rsid w:val="00D52C45"/>
    <w:rsid w:val="00D54D4A"/>
    <w:rsid w:val="00D561D6"/>
    <w:rsid w:val="00D57BEA"/>
    <w:rsid w:val="00D61ACA"/>
    <w:rsid w:val="00D62926"/>
    <w:rsid w:val="00D6709F"/>
    <w:rsid w:val="00D67FFD"/>
    <w:rsid w:val="00D71556"/>
    <w:rsid w:val="00D730AB"/>
    <w:rsid w:val="00D7373C"/>
    <w:rsid w:val="00D748B4"/>
    <w:rsid w:val="00D83336"/>
    <w:rsid w:val="00D84AA2"/>
    <w:rsid w:val="00D84FCB"/>
    <w:rsid w:val="00D922B2"/>
    <w:rsid w:val="00DA2F2D"/>
    <w:rsid w:val="00DA64B0"/>
    <w:rsid w:val="00DB0497"/>
    <w:rsid w:val="00DB3DDA"/>
    <w:rsid w:val="00DB5B27"/>
    <w:rsid w:val="00DB5B6C"/>
    <w:rsid w:val="00DB6570"/>
    <w:rsid w:val="00DB66BD"/>
    <w:rsid w:val="00DB7B94"/>
    <w:rsid w:val="00DC3094"/>
    <w:rsid w:val="00DC46E4"/>
    <w:rsid w:val="00DC5A89"/>
    <w:rsid w:val="00DE4778"/>
    <w:rsid w:val="00DE6160"/>
    <w:rsid w:val="00DF4743"/>
    <w:rsid w:val="00DF49E5"/>
    <w:rsid w:val="00E017EE"/>
    <w:rsid w:val="00E075D9"/>
    <w:rsid w:val="00E16F43"/>
    <w:rsid w:val="00E30DBF"/>
    <w:rsid w:val="00E3369E"/>
    <w:rsid w:val="00E351BF"/>
    <w:rsid w:val="00E42C4F"/>
    <w:rsid w:val="00E4330C"/>
    <w:rsid w:val="00E470E0"/>
    <w:rsid w:val="00E47B72"/>
    <w:rsid w:val="00E52C0E"/>
    <w:rsid w:val="00E57FAE"/>
    <w:rsid w:val="00E6412D"/>
    <w:rsid w:val="00E6481C"/>
    <w:rsid w:val="00E6588E"/>
    <w:rsid w:val="00E65DFE"/>
    <w:rsid w:val="00E661F9"/>
    <w:rsid w:val="00E712AC"/>
    <w:rsid w:val="00E71428"/>
    <w:rsid w:val="00E7494E"/>
    <w:rsid w:val="00E74973"/>
    <w:rsid w:val="00E80910"/>
    <w:rsid w:val="00E80B28"/>
    <w:rsid w:val="00E83093"/>
    <w:rsid w:val="00EA565D"/>
    <w:rsid w:val="00EB53F8"/>
    <w:rsid w:val="00EC21D1"/>
    <w:rsid w:val="00EC2B4D"/>
    <w:rsid w:val="00EC4EFA"/>
    <w:rsid w:val="00EC626E"/>
    <w:rsid w:val="00ED1364"/>
    <w:rsid w:val="00ED4F52"/>
    <w:rsid w:val="00EE3E2F"/>
    <w:rsid w:val="00EE70AA"/>
    <w:rsid w:val="00EF007A"/>
    <w:rsid w:val="00EF585F"/>
    <w:rsid w:val="00F02239"/>
    <w:rsid w:val="00F04C23"/>
    <w:rsid w:val="00F04E94"/>
    <w:rsid w:val="00F07B62"/>
    <w:rsid w:val="00F10343"/>
    <w:rsid w:val="00F133B4"/>
    <w:rsid w:val="00F16892"/>
    <w:rsid w:val="00F17A3A"/>
    <w:rsid w:val="00F209F4"/>
    <w:rsid w:val="00F233FE"/>
    <w:rsid w:val="00F2448E"/>
    <w:rsid w:val="00F26208"/>
    <w:rsid w:val="00F27AB3"/>
    <w:rsid w:val="00F32431"/>
    <w:rsid w:val="00F36B38"/>
    <w:rsid w:val="00F43E2B"/>
    <w:rsid w:val="00F44E6A"/>
    <w:rsid w:val="00F475C5"/>
    <w:rsid w:val="00F55129"/>
    <w:rsid w:val="00F552D1"/>
    <w:rsid w:val="00F57AE5"/>
    <w:rsid w:val="00F60940"/>
    <w:rsid w:val="00F60D98"/>
    <w:rsid w:val="00F622BD"/>
    <w:rsid w:val="00F62473"/>
    <w:rsid w:val="00F62BFF"/>
    <w:rsid w:val="00F66230"/>
    <w:rsid w:val="00F662F1"/>
    <w:rsid w:val="00F76F67"/>
    <w:rsid w:val="00F7723E"/>
    <w:rsid w:val="00F80659"/>
    <w:rsid w:val="00F86740"/>
    <w:rsid w:val="00F86B3A"/>
    <w:rsid w:val="00F931C8"/>
    <w:rsid w:val="00F933C4"/>
    <w:rsid w:val="00FA41B5"/>
    <w:rsid w:val="00FA5141"/>
    <w:rsid w:val="00FA7E42"/>
    <w:rsid w:val="00FB0D2B"/>
    <w:rsid w:val="00FB1BF4"/>
    <w:rsid w:val="00FC1F00"/>
    <w:rsid w:val="00FC3202"/>
    <w:rsid w:val="00FC64E0"/>
    <w:rsid w:val="00FC6B5A"/>
    <w:rsid w:val="00FC6EC1"/>
    <w:rsid w:val="00FC7015"/>
    <w:rsid w:val="00FC74DB"/>
    <w:rsid w:val="00FD2EEC"/>
    <w:rsid w:val="00FD47AA"/>
    <w:rsid w:val="00FE297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UnresolvedMention">
    <w:name w:val="Unresolved Mention"/>
    <w:basedOn w:val="DefaultParagraphFont"/>
    <w:uiPriority w:val="99"/>
    <w:rsid w:val="00A848B4"/>
    <w:rPr>
      <w:color w:val="605E5C"/>
      <w:shd w:val="clear" w:color="auto" w:fill="E1DFDD"/>
    </w:rPr>
  </w:style>
  <w:style w:type="character" w:styleId="Strong">
    <w:name w:val="Strong"/>
    <w:basedOn w:val="DefaultParagraphFont"/>
    <w:uiPriority w:val="22"/>
    <w:qFormat/>
    <w:rsid w:val="006035EC"/>
    <w:rPr>
      <w:b/>
      <w:bCs/>
    </w:rPr>
  </w:style>
  <w:style w:type="character" w:customStyle="1" w:styleId="spipnoteref">
    <w:name w:val="spip_note_ref"/>
    <w:basedOn w:val="DefaultParagraphFont"/>
    <w:rsid w:val="00455D11"/>
  </w:style>
  <w:style w:type="character" w:customStyle="1" w:styleId="glmot">
    <w:name w:val="gl_mot"/>
    <w:basedOn w:val="DefaultParagraphFont"/>
    <w:rsid w:val="00455D11"/>
  </w:style>
  <w:style w:type="character" w:styleId="Emphasis">
    <w:name w:val="Emphasis"/>
    <w:basedOn w:val="DefaultParagraphFont"/>
    <w:uiPriority w:val="20"/>
    <w:qFormat/>
    <w:rsid w:val="00436F2F"/>
    <w:rPr>
      <w:i/>
      <w:iCs/>
    </w:rPr>
  </w:style>
  <w:style w:type="paragraph" w:customStyle="1" w:styleId="Default">
    <w:name w:val="Default"/>
    <w:rsid w:val="001B1CD5"/>
    <w:pPr>
      <w:autoSpaceDE w:val="0"/>
      <w:autoSpaceDN w:val="0"/>
      <w:adjustRightInd w:val="0"/>
    </w:pPr>
    <w:rPr>
      <w:rFonts w:ascii="Candara" w:hAnsi="Candara" w:cs="Candara"/>
      <w:color w:val="000000"/>
      <w:sz w:val="24"/>
      <w:szCs w:val="24"/>
    </w:rPr>
  </w:style>
  <w:style w:type="character" w:customStyle="1" w:styleId="EvidenceChar">
    <w:name w:val="Evidence Char"/>
    <w:link w:val="Evidence"/>
    <w:locked/>
    <w:rsid w:val="00D026AB"/>
    <w:rPr>
      <w:rFonts w:ascii="Times New Roman" w:eastAsia="Times New Roman" w:hAnsi="Times New Roman"/>
      <w:bCs/>
      <w:color w:val="000000"/>
      <w:lang w:eastAsia="fr-FR"/>
    </w:rPr>
  </w:style>
  <w:style w:type="character" w:customStyle="1" w:styleId="mntl-sc-block-headingtext">
    <w:name w:val="mntl-sc-block-heading__text"/>
    <w:basedOn w:val="DefaultParagraphFont"/>
    <w:rsid w:val="00D83336"/>
  </w:style>
  <w:style w:type="character" w:customStyle="1" w:styleId="comp">
    <w:name w:val="comp"/>
    <w:basedOn w:val="DefaultParagraphFont"/>
    <w:rsid w:val="00985B0D"/>
  </w:style>
  <w:style w:type="character" w:customStyle="1" w:styleId="Contention2Char">
    <w:name w:val="Contention 2 Char"/>
    <w:basedOn w:val="DefaultParagraphFont"/>
    <w:link w:val="Contention2"/>
    <w:locked/>
    <w:rsid w:val="00E075D9"/>
    <w:rPr>
      <w:rFonts w:ascii="Times New Roman" w:eastAsia="Times New Roman" w:hAnsi="Times New Roman"/>
      <w:b/>
      <w:bCs/>
      <w:color w:val="00000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48768">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5151760">
      <w:bodyDiv w:val="1"/>
      <w:marLeft w:val="0"/>
      <w:marRight w:val="0"/>
      <w:marTop w:val="0"/>
      <w:marBottom w:val="0"/>
      <w:divBdr>
        <w:top w:val="none" w:sz="0" w:space="0" w:color="auto"/>
        <w:left w:val="none" w:sz="0" w:space="0" w:color="auto"/>
        <w:bottom w:val="none" w:sz="0" w:space="0" w:color="auto"/>
        <w:right w:val="none" w:sz="0" w:space="0" w:color="auto"/>
      </w:divBdr>
    </w:div>
    <w:div w:id="71705428">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87913412">
      <w:bodyDiv w:val="1"/>
      <w:marLeft w:val="0"/>
      <w:marRight w:val="0"/>
      <w:marTop w:val="0"/>
      <w:marBottom w:val="0"/>
      <w:divBdr>
        <w:top w:val="none" w:sz="0" w:space="0" w:color="auto"/>
        <w:left w:val="none" w:sz="0" w:space="0" w:color="auto"/>
        <w:bottom w:val="none" w:sz="0" w:space="0" w:color="auto"/>
        <w:right w:val="none" w:sz="0" w:space="0" w:color="auto"/>
      </w:divBdr>
    </w:div>
    <w:div w:id="203446306">
      <w:bodyDiv w:val="1"/>
      <w:marLeft w:val="0"/>
      <w:marRight w:val="0"/>
      <w:marTop w:val="0"/>
      <w:marBottom w:val="0"/>
      <w:divBdr>
        <w:top w:val="none" w:sz="0" w:space="0" w:color="auto"/>
        <w:left w:val="none" w:sz="0" w:space="0" w:color="auto"/>
        <w:bottom w:val="none" w:sz="0" w:space="0" w:color="auto"/>
        <w:right w:val="none" w:sz="0" w:space="0" w:color="auto"/>
      </w:divBdr>
    </w:div>
    <w:div w:id="225654819">
      <w:bodyDiv w:val="1"/>
      <w:marLeft w:val="0"/>
      <w:marRight w:val="0"/>
      <w:marTop w:val="0"/>
      <w:marBottom w:val="0"/>
      <w:divBdr>
        <w:top w:val="none" w:sz="0" w:space="0" w:color="auto"/>
        <w:left w:val="none" w:sz="0" w:space="0" w:color="auto"/>
        <w:bottom w:val="none" w:sz="0" w:space="0" w:color="auto"/>
        <w:right w:val="none" w:sz="0" w:space="0" w:color="auto"/>
      </w:divBdr>
    </w:div>
    <w:div w:id="251360220">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17731162">
      <w:bodyDiv w:val="1"/>
      <w:marLeft w:val="0"/>
      <w:marRight w:val="0"/>
      <w:marTop w:val="0"/>
      <w:marBottom w:val="0"/>
      <w:divBdr>
        <w:top w:val="none" w:sz="0" w:space="0" w:color="auto"/>
        <w:left w:val="none" w:sz="0" w:space="0" w:color="auto"/>
        <w:bottom w:val="none" w:sz="0" w:space="0" w:color="auto"/>
        <w:right w:val="none" w:sz="0" w:space="0" w:color="auto"/>
      </w:divBdr>
      <w:divsChild>
        <w:div w:id="1198008297">
          <w:marLeft w:val="0"/>
          <w:marRight w:val="0"/>
          <w:marTop w:val="0"/>
          <w:marBottom w:val="0"/>
          <w:divBdr>
            <w:top w:val="none" w:sz="0" w:space="0" w:color="auto"/>
            <w:left w:val="none" w:sz="0" w:space="0" w:color="auto"/>
            <w:bottom w:val="none" w:sz="0" w:space="0" w:color="auto"/>
            <w:right w:val="none" w:sz="0" w:space="0" w:color="auto"/>
          </w:divBdr>
          <w:divsChild>
            <w:div w:id="665519523">
              <w:marLeft w:val="0"/>
              <w:marRight w:val="0"/>
              <w:marTop w:val="0"/>
              <w:marBottom w:val="0"/>
              <w:divBdr>
                <w:top w:val="none" w:sz="0" w:space="0" w:color="auto"/>
                <w:left w:val="none" w:sz="0" w:space="0" w:color="auto"/>
                <w:bottom w:val="none" w:sz="0" w:space="0" w:color="auto"/>
                <w:right w:val="none" w:sz="0" w:space="0" w:color="auto"/>
              </w:divBdr>
            </w:div>
          </w:divsChild>
        </w:div>
        <w:div w:id="1987005329">
          <w:marLeft w:val="0"/>
          <w:marRight w:val="0"/>
          <w:marTop w:val="0"/>
          <w:marBottom w:val="0"/>
          <w:divBdr>
            <w:top w:val="none" w:sz="0" w:space="0" w:color="auto"/>
            <w:left w:val="none" w:sz="0" w:space="0" w:color="auto"/>
            <w:bottom w:val="none" w:sz="0" w:space="0" w:color="auto"/>
            <w:right w:val="none" w:sz="0" w:space="0" w:color="auto"/>
          </w:divBdr>
          <w:divsChild>
            <w:div w:id="1299531267">
              <w:marLeft w:val="0"/>
              <w:marRight w:val="0"/>
              <w:marTop w:val="0"/>
              <w:marBottom w:val="0"/>
              <w:divBdr>
                <w:top w:val="none" w:sz="0" w:space="0" w:color="auto"/>
                <w:left w:val="none" w:sz="0" w:space="0" w:color="auto"/>
                <w:bottom w:val="none" w:sz="0" w:space="0" w:color="auto"/>
                <w:right w:val="none" w:sz="0" w:space="0" w:color="auto"/>
              </w:divBdr>
              <w:divsChild>
                <w:div w:id="1762722851">
                  <w:marLeft w:val="0"/>
                  <w:marRight w:val="0"/>
                  <w:marTop w:val="0"/>
                  <w:marBottom w:val="0"/>
                  <w:divBdr>
                    <w:top w:val="none" w:sz="0" w:space="0" w:color="auto"/>
                    <w:left w:val="none" w:sz="0" w:space="0" w:color="auto"/>
                    <w:bottom w:val="none" w:sz="0" w:space="0" w:color="auto"/>
                    <w:right w:val="none" w:sz="0" w:space="0" w:color="auto"/>
                  </w:divBdr>
                  <w:divsChild>
                    <w:div w:id="1247418919">
                      <w:marLeft w:val="0"/>
                      <w:marRight w:val="0"/>
                      <w:marTop w:val="0"/>
                      <w:marBottom w:val="0"/>
                      <w:divBdr>
                        <w:top w:val="none" w:sz="0" w:space="0" w:color="auto"/>
                        <w:left w:val="none" w:sz="0" w:space="0" w:color="auto"/>
                        <w:bottom w:val="none" w:sz="0" w:space="0" w:color="auto"/>
                        <w:right w:val="none" w:sz="0" w:space="0" w:color="auto"/>
                      </w:divBdr>
                      <w:divsChild>
                        <w:div w:id="579096570">
                          <w:marLeft w:val="0"/>
                          <w:marRight w:val="0"/>
                          <w:marTop w:val="0"/>
                          <w:marBottom w:val="0"/>
                          <w:divBdr>
                            <w:top w:val="none" w:sz="0" w:space="0" w:color="auto"/>
                            <w:left w:val="none" w:sz="0" w:space="0" w:color="auto"/>
                            <w:bottom w:val="none" w:sz="0" w:space="0" w:color="auto"/>
                            <w:right w:val="none" w:sz="0" w:space="0" w:color="auto"/>
                          </w:divBdr>
                        </w:div>
                        <w:div w:id="1096637885">
                          <w:marLeft w:val="0"/>
                          <w:marRight w:val="0"/>
                          <w:marTop w:val="0"/>
                          <w:marBottom w:val="0"/>
                          <w:divBdr>
                            <w:top w:val="none" w:sz="0" w:space="0" w:color="auto"/>
                            <w:left w:val="none" w:sz="0" w:space="0" w:color="auto"/>
                            <w:bottom w:val="none" w:sz="0" w:space="0" w:color="auto"/>
                            <w:right w:val="none" w:sz="0" w:space="0" w:color="auto"/>
                          </w:divBdr>
                          <w:divsChild>
                            <w:div w:id="2059279917">
                              <w:marLeft w:val="0"/>
                              <w:marRight w:val="0"/>
                              <w:marTop w:val="0"/>
                              <w:marBottom w:val="0"/>
                              <w:divBdr>
                                <w:top w:val="none" w:sz="0" w:space="0" w:color="auto"/>
                                <w:left w:val="none" w:sz="0" w:space="0" w:color="auto"/>
                                <w:bottom w:val="none" w:sz="0" w:space="0" w:color="auto"/>
                                <w:right w:val="none" w:sz="0" w:space="0" w:color="auto"/>
                              </w:divBdr>
                              <w:divsChild>
                                <w:div w:id="2027512495">
                                  <w:marLeft w:val="0"/>
                                  <w:marRight w:val="0"/>
                                  <w:marTop w:val="0"/>
                                  <w:marBottom w:val="0"/>
                                  <w:divBdr>
                                    <w:top w:val="none" w:sz="0" w:space="0" w:color="auto"/>
                                    <w:left w:val="none" w:sz="0" w:space="0" w:color="auto"/>
                                    <w:bottom w:val="none" w:sz="0" w:space="0" w:color="auto"/>
                                    <w:right w:val="none" w:sz="0" w:space="0" w:color="auto"/>
                                  </w:divBdr>
                                  <w:divsChild>
                                    <w:div w:id="182990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5127490">
          <w:marLeft w:val="0"/>
          <w:marRight w:val="0"/>
          <w:marTop w:val="0"/>
          <w:marBottom w:val="0"/>
          <w:divBdr>
            <w:top w:val="none" w:sz="0" w:space="0" w:color="auto"/>
            <w:left w:val="none" w:sz="0" w:space="0" w:color="auto"/>
            <w:bottom w:val="none" w:sz="0" w:space="0" w:color="auto"/>
            <w:right w:val="none" w:sz="0" w:space="0" w:color="auto"/>
          </w:divBdr>
          <w:divsChild>
            <w:div w:id="1684626214">
              <w:marLeft w:val="0"/>
              <w:marRight w:val="0"/>
              <w:marTop w:val="0"/>
              <w:marBottom w:val="0"/>
              <w:divBdr>
                <w:top w:val="none" w:sz="0" w:space="0" w:color="auto"/>
                <w:left w:val="none" w:sz="0" w:space="0" w:color="auto"/>
                <w:bottom w:val="none" w:sz="0" w:space="0" w:color="auto"/>
                <w:right w:val="none" w:sz="0" w:space="0" w:color="auto"/>
              </w:divBdr>
              <w:divsChild>
                <w:div w:id="1387417568">
                  <w:marLeft w:val="0"/>
                  <w:marRight w:val="0"/>
                  <w:marTop w:val="0"/>
                  <w:marBottom w:val="0"/>
                  <w:divBdr>
                    <w:top w:val="none" w:sz="0" w:space="0" w:color="auto"/>
                    <w:left w:val="none" w:sz="0" w:space="0" w:color="auto"/>
                    <w:bottom w:val="none" w:sz="0" w:space="0" w:color="auto"/>
                    <w:right w:val="none" w:sz="0" w:space="0" w:color="auto"/>
                  </w:divBdr>
                  <w:divsChild>
                    <w:div w:id="1960522834">
                      <w:marLeft w:val="0"/>
                      <w:marRight w:val="0"/>
                      <w:marTop w:val="0"/>
                      <w:marBottom w:val="0"/>
                      <w:divBdr>
                        <w:top w:val="none" w:sz="0" w:space="0" w:color="auto"/>
                        <w:left w:val="none" w:sz="0" w:space="0" w:color="auto"/>
                        <w:bottom w:val="none" w:sz="0" w:space="0" w:color="auto"/>
                        <w:right w:val="none" w:sz="0" w:space="0" w:color="auto"/>
                      </w:divBdr>
                      <w:divsChild>
                        <w:div w:id="1050808096">
                          <w:marLeft w:val="0"/>
                          <w:marRight w:val="0"/>
                          <w:marTop w:val="0"/>
                          <w:marBottom w:val="0"/>
                          <w:divBdr>
                            <w:top w:val="none" w:sz="0" w:space="0" w:color="auto"/>
                            <w:left w:val="none" w:sz="0" w:space="0" w:color="auto"/>
                            <w:bottom w:val="none" w:sz="0" w:space="0" w:color="auto"/>
                            <w:right w:val="none" w:sz="0" w:space="0" w:color="auto"/>
                          </w:divBdr>
                          <w:divsChild>
                            <w:div w:id="634063741">
                              <w:marLeft w:val="0"/>
                              <w:marRight w:val="0"/>
                              <w:marTop w:val="0"/>
                              <w:marBottom w:val="0"/>
                              <w:divBdr>
                                <w:top w:val="none" w:sz="0" w:space="0" w:color="auto"/>
                                <w:left w:val="none" w:sz="0" w:space="0" w:color="auto"/>
                                <w:bottom w:val="none" w:sz="0" w:space="0" w:color="auto"/>
                                <w:right w:val="none" w:sz="0" w:space="0" w:color="auto"/>
                              </w:divBdr>
                              <w:divsChild>
                                <w:div w:id="1816530602">
                                  <w:marLeft w:val="0"/>
                                  <w:marRight w:val="0"/>
                                  <w:marTop w:val="0"/>
                                  <w:marBottom w:val="0"/>
                                  <w:divBdr>
                                    <w:top w:val="none" w:sz="0" w:space="0" w:color="auto"/>
                                    <w:left w:val="none" w:sz="0" w:space="0" w:color="auto"/>
                                    <w:bottom w:val="none" w:sz="0" w:space="0" w:color="auto"/>
                                    <w:right w:val="none" w:sz="0" w:space="0" w:color="auto"/>
                                  </w:divBdr>
                                  <w:divsChild>
                                    <w:div w:id="180901113">
                                      <w:marLeft w:val="0"/>
                                      <w:marRight w:val="0"/>
                                      <w:marTop w:val="0"/>
                                      <w:marBottom w:val="0"/>
                                      <w:divBdr>
                                        <w:top w:val="none" w:sz="0" w:space="0" w:color="auto"/>
                                        <w:left w:val="none" w:sz="0" w:space="0" w:color="auto"/>
                                        <w:bottom w:val="none" w:sz="0" w:space="0" w:color="auto"/>
                                        <w:right w:val="none" w:sz="0" w:space="0" w:color="auto"/>
                                      </w:divBdr>
                                      <w:divsChild>
                                        <w:div w:id="2056080520">
                                          <w:marLeft w:val="0"/>
                                          <w:marRight w:val="0"/>
                                          <w:marTop w:val="0"/>
                                          <w:marBottom w:val="0"/>
                                          <w:divBdr>
                                            <w:top w:val="none" w:sz="0" w:space="0" w:color="auto"/>
                                            <w:left w:val="none" w:sz="0" w:space="0" w:color="auto"/>
                                            <w:bottom w:val="none" w:sz="0" w:space="0" w:color="auto"/>
                                            <w:right w:val="none" w:sz="0" w:space="0" w:color="auto"/>
                                          </w:divBdr>
                                          <w:divsChild>
                                            <w:div w:id="1183204423">
                                              <w:marLeft w:val="0"/>
                                              <w:marRight w:val="0"/>
                                              <w:marTop w:val="0"/>
                                              <w:marBottom w:val="0"/>
                                              <w:divBdr>
                                                <w:top w:val="none" w:sz="0" w:space="0" w:color="auto"/>
                                                <w:left w:val="none" w:sz="0" w:space="0" w:color="auto"/>
                                                <w:bottom w:val="none" w:sz="0" w:space="0" w:color="auto"/>
                                                <w:right w:val="none" w:sz="0" w:space="0" w:color="auto"/>
                                              </w:divBdr>
                                              <w:divsChild>
                                                <w:div w:id="105663158">
                                                  <w:marLeft w:val="0"/>
                                                  <w:marRight w:val="0"/>
                                                  <w:marTop w:val="0"/>
                                                  <w:marBottom w:val="0"/>
                                                  <w:divBdr>
                                                    <w:top w:val="none" w:sz="0" w:space="0" w:color="auto"/>
                                                    <w:left w:val="none" w:sz="0" w:space="0" w:color="auto"/>
                                                    <w:bottom w:val="none" w:sz="0" w:space="0" w:color="auto"/>
                                                    <w:right w:val="none" w:sz="0" w:space="0" w:color="auto"/>
                                                  </w:divBdr>
                                                </w:div>
                                              </w:divsChild>
                                            </w:div>
                                            <w:div w:id="1271429432">
                                              <w:marLeft w:val="0"/>
                                              <w:marRight w:val="0"/>
                                              <w:marTop w:val="0"/>
                                              <w:marBottom w:val="0"/>
                                              <w:divBdr>
                                                <w:top w:val="none" w:sz="0" w:space="0" w:color="auto"/>
                                                <w:left w:val="none" w:sz="0" w:space="0" w:color="auto"/>
                                                <w:bottom w:val="none" w:sz="0" w:space="0" w:color="auto"/>
                                                <w:right w:val="none" w:sz="0" w:space="0" w:color="auto"/>
                                              </w:divBdr>
                                              <w:divsChild>
                                                <w:div w:id="2026511817">
                                                  <w:marLeft w:val="0"/>
                                                  <w:marRight w:val="0"/>
                                                  <w:marTop w:val="0"/>
                                                  <w:marBottom w:val="0"/>
                                                  <w:divBdr>
                                                    <w:top w:val="none" w:sz="0" w:space="0" w:color="auto"/>
                                                    <w:left w:val="none" w:sz="0" w:space="0" w:color="auto"/>
                                                    <w:bottom w:val="none" w:sz="0" w:space="0" w:color="auto"/>
                                                    <w:right w:val="none" w:sz="0" w:space="0" w:color="auto"/>
                                                  </w:divBdr>
                                                  <w:divsChild>
                                                    <w:div w:id="1683386846">
                                                      <w:marLeft w:val="0"/>
                                                      <w:marRight w:val="0"/>
                                                      <w:marTop w:val="0"/>
                                                      <w:marBottom w:val="0"/>
                                                      <w:divBdr>
                                                        <w:top w:val="none" w:sz="0" w:space="0" w:color="auto"/>
                                                        <w:left w:val="none" w:sz="0" w:space="0" w:color="auto"/>
                                                        <w:bottom w:val="none" w:sz="0" w:space="0" w:color="auto"/>
                                                        <w:right w:val="none" w:sz="0" w:space="0" w:color="auto"/>
                                                      </w:divBdr>
                                                      <w:divsChild>
                                                        <w:div w:id="180762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9474513">
                          <w:marLeft w:val="0"/>
                          <w:marRight w:val="0"/>
                          <w:marTop w:val="0"/>
                          <w:marBottom w:val="0"/>
                          <w:divBdr>
                            <w:top w:val="none" w:sz="0" w:space="0" w:color="auto"/>
                            <w:left w:val="none" w:sz="0" w:space="0" w:color="auto"/>
                            <w:bottom w:val="none" w:sz="0" w:space="0" w:color="auto"/>
                            <w:right w:val="none" w:sz="0" w:space="0" w:color="auto"/>
                          </w:divBdr>
                          <w:divsChild>
                            <w:div w:id="1105152036">
                              <w:marLeft w:val="0"/>
                              <w:marRight w:val="0"/>
                              <w:marTop w:val="0"/>
                              <w:marBottom w:val="0"/>
                              <w:divBdr>
                                <w:top w:val="none" w:sz="0" w:space="0" w:color="auto"/>
                                <w:left w:val="none" w:sz="0" w:space="0" w:color="auto"/>
                                <w:bottom w:val="none" w:sz="0" w:space="0" w:color="auto"/>
                                <w:right w:val="none" w:sz="0" w:space="0" w:color="auto"/>
                              </w:divBdr>
                              <w:divsChild>
                                <w:div w:id="1489520153">
                                  <w:marLeft w:val="0"/>
                                  <w:marRight w:val="0"/>
                                  <w:marTop w:val="0"/>
                                  <w:marBottom w:val="0"/>
                                  <w:divBdr>
                                    <w:top w:val="none" w:sz="0" w:space="0" w:color="auto"/>
                                    <w:left w:val="none" w:sz="0" w:space="0" w:color="auto"/>
                                    <w:bottom w:val="none" w:sz="0" w:space="0" w:color="auto"/>
                                    <w:right w:val="none" w:sz="0" w:space="0" w:color="auto"/>
                                  </w:divBdr>
                                  <w:divsChild>
                                    <w:div w:id="138532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79859890">
      <w:bodyDiv w:val="1"/>
      <w:marLeft w:val="0"/>
      <w:marRight w:val="0"/>
      <w:marTop w:val="0"/>
      <w:marBottom w:val="0"/>
      <w:divBdr>
        <w:top w:val="none" w:sz="0" w:space="0" w:color="auto"/>
        <w:left w:val="none" w:sz="0" w:space="0" w:color="auto"/>
        <w:bottom w:val="none" w:sz="0" w:space="0" w:color="auto"/>
        <w:right w:val="none" w:sz="0" w:space="0" w:color="auto"/>
      </w:divBdr>
      <w:divsChild>
        <w:div w:id="1228684389">
          <w:marLeft w:val="0"/>
          <w:marRight w:val="0"/>
          <w:marTop w:val="0"/>
          <w:marBottom w:val="307"/>
          <w:divBdr>
            <w:top w:val="none" w:sz="0" w:space="0" w:color="auto"/>
            <w:left w:val="none" w:sz="0" w:space="0" w:color="auto"/>
            <w:bottom w:val="none" w:sz="0" w:space="0" w:color="auto"/>
            <w:right w:val="none" w:sz="0" w:space="0" w:color="auto"/>
          </w:divBdr>
          <w:divsChild>
            <w:div w:id="29707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249744">
      <w:bodyDiv w:val="1"/>
      <w:marLeft w:val="0"/>
      <w:marRight w:val="0"/>
      <w:marTop w:val="0"/>
      <w:marBottom w:val="0"/>
      <w:divBdr>
        <w:top w:val="none" w:sz="0" w:space="0" w:color="auto"/>
        <w:left w:val="none" w:sz="0" w:space="0" w:color="auto"/>
        <w:bottom w:val="none" w:sz="0" w:space="0" w:color="auto"/>
        <w:right w:val="none" w:sz="0" w:space="0" w:color="auto"/>
      </w:divBdr>
      <w:divsChild>
        <w:div w:id="1307395355">
          <w:marLeft w:val="0"/>
          <w:marRight w:val="0"/>
          <w:marTop w:val="0"/>
          <w:marBottom w:val="0"/>
          <w:divBdr>
            <w:top w:val="none" w:sz="0" w:space="0" w:color="auto"/>
            <w:left w:val="none" w:sz="0" w:space="0" w:color="auto"/>
            <w:bottom w:val="none" w:sz="0" w:space="0" w:color="auto"/>
            <w:right w:val="none" w:sz="0" w:space="0" w:color="auto"/>
          </w:divBdr>
          <w:divsChild>
            <w:div w:id="1015691760">
              <w:marLeft w:val="0"/>
              <w:marRight w:val="0"/>
              <w:marTop w:val="0"/>
              <w:marBottom w:val="0"/>
              <w:divBdr>
                <w:top w:val="none" w:sz="0" w:space="0" w:color="auto"/>
                <w:left w:val="none" w:sz="0" w:space="0" w:color="auto"/>
                <w:bottom w:val="none" w:sz="0" w:space="0" w:color="auto"/>
                <w:right w:val="none" w:sz="0" w:space="0" w:color="auto"/>
              </w:divBdr>
              <w:divsChild>
                <w:div w:id="149715674">
                  <w:marLeft w:val="0"/>
                  <w:marRight w:val="0"/>
                  <w:marTop w:val="0"/>
                  <w:marBottom w:val="0"/>
                  <w:divBdr>
                    <w:top w:val="none" w:sz="0" w:space="0" w:color="auto"/>
                    <w:left w:val="none" w:sz="0" w:space="0" w:color="auto"/>
                    <w:bottom w:val="none" w:sz="0" w:space="0" w:color="auto"/>
                    <w:right w:val="none" w:sz="0" w:space="0" w:color="auto"/>
                  </w:divBdr>
                  <w:divsChild>
                    <w:div w:id="1007681723">
                      <w:marLeft w:val="0"/>
                      <w:marRight w:val="0"/>
                      <w:marTop w:val="0"/>
                      <w:marBottom w:val="0"/>
                      <w:divBdr>
                        <w:top w:val="none" w:sz="0" w:space="0" w:color="auto"/>
                        <w:left w:val="none" w:sz="0" w:space="0" w:color="auto"/>
                        <w:bottom w:val="none" w:sz="0" w:space="0" w:color="auto"/>
                        <w:right w:val="none" w:sz="0" w:space="0" w:color="auto"/>
                      </w:divBdr>
                      <w:divsChild>
                        <w:div w:id="1703557065">
                          <w:marLeft w:val="0"/>
                          <w:marRight w:val="1911"/>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9715697">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2021919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3088793">
      <w:bodyDiv w:val="1"/>
      <w:marLeft w:val="0"/>
      <w:marRight w:val="0"/>
      <w:marTop w:val="0"/>
      <w:marBottom w:val="0"/>
      <w:divBdr>
        <w:top w:val="none" w:sz="0" w:space="0" w:color="auto"/>
        <w:left w:val="none" w:sz="0" w:space="0" w:color="auto"/>
        <w:bottom w:val="none" w:sz="0" w:space="0" w:color="auto"/>
        <w:right w:val="none" w:sz="0" w:space="0" w:color="auto"/>
      </w:divBdr>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069761">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1042195">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08704269">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64208268">
      <w:bodyDiv w:val="1"/>
      <w:marLeft w:val="0"/>
      <w:marRight w:val="0"/>
      <w:marTop w:val="0"/>
      <w:marBottom w:val="0"/>
      <w:divBdr>
        <w:top w:val="none" w:sz="0" w:space="0" w:color="auto"/>
        <w:left w:val="none" w:sz="0" w:space="0" w:color="auto"/>
        <w:bottom w:val="none" w:sz="0" w:space="0" w:color="auto"/>
        <w:right w:val="none" w:sz="0" w:space="0" w:color="auto"/>
      </w:divBdr>
      <w:divsChild>
        <w:div w:id="968899332">
          <w:marLeft w:val="0"/>
          <w:marRight w:val="0"/>
          <w:marTop w:val="0"/>
          <w:marBottom w:val="0"/>
          <w:divBdr>
            <w:top w:val="none" w:sz="0" w:space="0" w:color="auto"/>
            <w:left w:val="none" w:sz="0" w:space="0" w:color="auto"/>
            <w:bottom w:val="none" w:sz="0" w:space="0" w:color="auto"/>
            <w:right w:val="none" w:sz="0" w:space="0" w:color="auto"/>
          </w:divBdr>
        </w:div>
      </w:divsChild>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9357054">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4148143">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4145295">
      <w:bodyDiv w:val="1"/>
      <w:marLeft w:val="0"/>
      <w:marRight w:val="0"/>
      <w:marTop w:val="0"/>
      <w:marBottom w:val="0"/>
      <w:divBdr>
        <w:top w:val="none" w:sz="0" w:space="0" w:color="auto"/>
        <w:left w:val="none" w:sz="0" w:space="0" w:color="auto"/>
        <w:bottom w:val="none" w:sz="0" w:space="0" w:color="auto"/>
        <w:right w:val="none" w:sz="0" w:space="0" w:color="auto"/>
      </w:divBdr>
    </w:div>
    <w:div w:id="960308754">
      <w:bodyDiv w:val="1"/>
      <w:marLeft w:val="0"/>
      <w:marRight w:val="0"/>
      <w:marTop w:val="0"/>
      <w:marBottom w:val="0"/>
      <w:divBdr>
        <w:top w:val="none" w:sz="0" w:space="0" w:color="auto"/>
        <w:left w:val="none" w:sz="0" w:space="0" w:color="auto"/>
        <w:bottom w:val="none" w:sz="0" w:space="0" w:color="auto"/>
        <w:right w:val="none" w:sz="0" w:space="0" w:color="auto"/>
      </w:divBdr>
      <w:divsChild>
        <w:div w:id="1640261961">
          <w:marLeft w:val="0"/>
          <w:marRight w:val="0"/>
          <w:marTop w:val="0"/>
          <w:marBottom w:val="0"/>
          <w:divBdr>
            <w:top w:val="none" w:sz="0" w:space="0" w:color="auto"/>
            <w:left w:val="none" w:sz="0" w:space="0" w:color="auto"/>
            <w:bottom w:val="none" w:sz="0" w:space="0" w:color="auto"/>
            <w:right w:val="none" w:sz="0" w:space="0" w:color="auto"/>
          </w:divBdr>
        </w:div>
      </w:divsChild>
    </w:div>
    <w:div w:id="964508144">
      <w:bodyDiv w:val="1"/>
      <w:marLeft w:val="0"/>
      <w:marRight w:val="0"/>
      <w:marTop w:val="0"/>
      <w:marBottom w:val="0"/>
      <w:divBdr>
        <w:top w:val="none" w:sz="0" w:space="0" w:color="auto"/>
        <w:left w:val="none" w:sz="0" w:space="0" w:color="auto"/>
        <w:bottom w:val="none" w:sz="0" w:space="0" w:color="auto"/>
        <w:right w:val="none" w:sz="0" w:space="0" w:color="auto"/>
      </w:divBdr>
    </w:div>
    <w:div w:id="1002051763">
      <w:bodyDiv w:val="1"/>
      <w:marLeft w:val="0"/>
      <w:marRight w:val="0"/>
      <w:marTop w:val="0"/>
      <w:marBottom w:val="0"/>
      <w:divBdr>
        <w:top w:val="none" w:sz="0" w:space="0" w:color="auto"/>
        <w:left w:val="none" w:sz="0" w:space="0" w:color="auto"/>
        <w:bottom w:val="none" w:sz="0" w:space="0" w:color="auto"/>
        <w:right w:val="none" w:sz="0" w:space="0" w:color="auto"/>
      </w:divBdr>
    </w:div>
    <w:div w:id="1036779586">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15628560">
      <w:bodyDiv w:val="1"/>
      <w:marLeft w:val="0"/>
      <w:marRight w:val="0"/>
      <w:marTop w:val="0"/>
      <w:marBottom w:val="0"/>
      <w:divBdr>
        <w:top w:val="none" w:sz="0" w:space="0" w:color="auto"/>
        <w:left w:val="none" w:sz="0" w:space="0" w:color="auto"/>
        <w:bottom w:val="none" w:sz="0" w:space="0" w:color="auto"/>
        <w:right w:val="none" w:sz="0" w:space="0" w:color="auto"/>
      </w:divBdr>
    </w:div>
    <w:div w:id="1216047346">
      <w:bodyDiv w:val="1"/>
      <w:marLeft w:val="0"/>
      <w:marRight w:val="0"/>
      <w:marTop w:val="0"/>
      <w:marBottom w:val="0"/>
      <w:divBdr>
        <w:top w:val="none" w:sz="0" w:space="0" w:color="auto"/>
        <w:left w:val="none" w:sz="0" w:space="0" w:color="auto"/>
        <w:bottom w:val="none" w:sz="0" w:space="0" w:color="auto"/>
        <w:right w:val="none" w:sz="0" w:space="0" w:color="auto"/>
      </w:divBdr>
    </w:div>
    <w:div w:id="1246961541">
      <w:bodyDiv w:val="1"/>
      <w:marLeft w:val="0"/>
      <w:marRight w:val="0"/>
      <w:marTop w:val="0"/>
      <w:marBottom w:val="0"/>
      <w:divBdr>
        <w:top w:val="none" w:sz="0" w:space="0" w:color="auto"/>
        <w:left w:val="none" w:sz="0" w:space="0" w:color="auto"/>
        <w:bottom w:val="none" w:sz="0" w:space="0" w:color="auto"/>
        <w:right w:val="none" w:sz="0" w:space="0" w:color="auto"/>
      </w:divBdr>
    </w:div>
    <w:div w:id="1250508608">
      <w:bodyDiv w:val="1"/>
      <w:marLeft w:val="0"/>
      <w:marRight w:val="0"/>
      <w:marTop w:val="0"/>
      <w:marBottom w:val="0"/>
      <w:divBdr>
        <w:top w:val="none" w:sz="0" w:space="0" w:color="auto"/>
        <w:left w:val="none" w:sz="0" w:space="0" w:color="auto"/>
        <w:bottom w:val="none" w:sz="0" w:space="0" w:color="auto"/>
        <w:right w:val="none" w:sz="0" w:space="0" w:color="auto"/>
      </w:divBdr>
    </w:div>
    <w:div w:id="1253511137">
      <w:bodyDiv w:val="1"/>
      <w:marLeft w:val="0"/>
      <w:marRight w:val="0"/>
      <w:marTop w:val="0"/>
      <w:marBottom w:val="0"/>
      <w:divBdr>
        <w:top w:val="none" w:sz="0" w:space="0" w:color="auto"/>
        <w:left w:val="none" w:sz="0" w:space="0" w:color="auto"/>
        <w:bottom w:val="none" w:sz="0" w:space="0" w:color="auto"/>
        <w:right w:val="none" w:sz="0" w:space="0" w:color="auto"/>
      </w:divBdr>
    </w:div>
    <w:div w:id="1279600434">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0837202">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8212154">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74985006">
      <w:bodyDiv w:val="1"/>
      <w:marLeft w:val="0"/>
      <w:marRight w:val="0"/>
      <w:marTop w:val="0"/>
      <w:marBottom w:val="0"/>
      <w:divBdr>
        <w:top w:val="none" w:sz="0" w:space="0" w:color="auto"/>
        <w:left w:val="none" w:sz="0" w:space="0" w:color="auto"/>
        <w:bottom w:val="none" w:sz="0" w:space="0" w:color="auto"/>
        <w:right w:val="none" w:sz="0" w:space="0" w:color="auto"/>
      </w:divBdr>
    </w:div>
    <w:div w:id="1482698515">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6233455">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66330221">
      <w:bodyDiv w:val="1"/>
      <w:marLeft w:val="0"/>
      <w:marRight w:val="0"/>
      <w:marTop w:val="0"/>
      <w:marBottom w:val="0"/>
      <w:divBdr>
        <w:top w:val="none" w:sz="0" w:space="0" w:color="auto"/>
        <w:left w:val="none" w:sz="0" w:space="0" w:color="auto"/>
        <w:bottom w:val="none" w:sz="0" w:space="0" w:color="auto"/>
        <w:right w:val="none" w:sz="0" w:space="0" w:color="auto"/>
      </w:divBdr>
    </w:div>
    <w:div w:id="1609506229">
      <w:bodyDiv w:val="1"/>
      <w:marLeft w:val="0"/>
      <w:marRight w:val="0"/>
      <w:marTop w:val="0"/>
      <w:marBottom w:val="0"/>
      <w:divBdr>
        <w:top w:val="none" w:sz="0" w:space="0" w:color="auto"/>
        <w:left w:val="none" w:sz="0" w:space="0" w:color="auto"/>
        <w:bottom w:val="none" w:sz="0" w:space="0" w:color="auto"/>
        <w:right w:val="none" w:sz="0" w:space="0" w:color="auto"/>
      </w:divBdr>
      <w:divsChild>
        <w:div w:id="1187720231">
          <w:marLeft w:val="0"/>
          <w:marRight w:val="0"/>
          <w:marTop w:val="0"/>
          <w:marBottom w:val="0"/>
          <w:divBdr>
            <w:top w:val="none" w:sz="0" w:space="0" w:color="auto"/>
            <w:left w:val="none" w:sz="0" w:space="0" w:color="auto"/>
            <w:bottom w:val="none" w:sz="0" w:space="0" w:color="auto"/>
            <w:right w:val="none" w:sz="0" w:space="0" w:color="auto"/>
          </w:divBdr>
        </w:div>
      </w:divsChild>
    </w:div>
    <w:div w:id="1637760121">
      <w:bodyDiv w:val="1"/>
      <w:marLeft w:val="0"/>
      <w:marRight w:val="0"/>
      <w:marTop w:val="0"/>
      <w:marBottom w:val="0"/>
      <w:divBdr>
        <w:top w:val="none" w:sz="0" w:space="0" w:color="auto"/>
        <w:left w:val="none" w:sz="0" w:space="0" w:color="auto"/>
        <w:bottom w:val="none" w:sz="0" w:space="0" w:color="auto"/>
        <w:right w:val="none" w:sz="0" w:space="0" w:color="auto"/>
      </w:divBdr>
    </w:div>
    <w:div w:id="1638097645">
      <w:bodyDiv w:val="1"/>
      <w:marLeft w:val="0"/>
      <w:marRight w:val="0"/>
      <w:marTop w:val="0"/>
      <w:marBottom w:val="0"/>
      <w:divBdr>
        <w:top w:val="none" w:sz="0" w:space="0" w:color="auto"/>
        <w:left w:val="none" w:sz="0" w:space="0" w:color="auto"/>
        <w:bottom w:val="none" w:sz="0" w:space="0" w:color="auto"/>
        <w:right w:val="none" w:sz="0" w:space="0" w:color="auto"/>
      </w:divBdr>
    </w:div>
    <w:div w:id="1643266681">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95963239">
      <w:bodyDiv w:val="1"/>
      <w:marLeft w:val="0"/>
      <w:marRight w:val="0"/>
      <w:marTop w:val="0"/>
      <w:marBottom w:val="0"/>
      <w:divBdr>
        <w:top w:val="none" w:sz="0" w:space="0" w:color="auto"/>
        <w:left w:val="none" w:sz="0" w:space="0" w:color="auto"/>
        <w:bottom w:val="none" w:sz="0" w:space="0" w:color="auto"/>
        <w:right w:val="none" w:sz="0" w:space="0" w:color="auto"/>
      </w:divBdr>
    </w:div>
    <w:div w:id="1705524696">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8017329">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5076515">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25928813">
      <w:bodyDiv w:val="1"/>
      <w:marLeft w:val="0"/>
      <w:marRight w:val="0"/>
      <w:marTop w:val="0"/>
      <w:marBottom w:val="0"/>
      <w:divBdr>
        <w:top w:val="none" w:sz="0" w:space="0" w:color="auto"/>
        <w:left w:val="none" w:sz="0" w:space="0" w:color="auto"/>
        <w:bottom w:val="none" w:sz="0" w:space="0" w:color="auto"/>
        <w:right w:val="none" w:sz="0" w:space="0" w:color="auto"/>
      </w:divBdr>
    </w:div>
    <w:div w:id="1831824612">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0920416">
      <w:bodyDiv w:val="1"/>
      <w:marLeft w:val="0"/>
      <w:marRight w:val="0"/>
      <w:marTop w:val="0"/>
      <w:marBottom w:val="0"/>
      <w:divBdr>
        <w:top w:val="none" w:sz="0" w:space="0" w:color="auto"/>
        <w:left w:val="none" w:sz="0" w:space="0" w:color="auto"/>
        <w:bottom w:val="none" w:sz="0" w:space="0" w:color="auto"/>
        <w:right w:val="none" w:sz="0" w:space="0" w:color="auto"/>
      </w:divBdr>
    </w:div>
    <w:div w:id="1844083879">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3471666">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4600171">
      <w:bodyDiv w:val="1"/>
      <w:marLeft w:val="0"/>
      <w:marRight w:val="0"/>
      <w:marTop w:val="0"/>
      <w:marBottom w:val="0"/>
      <w:divBdr>
        <w:top w:val="none" w:sz="0" w:space="0" w:color="auto"/>
        <w:left w:val="none" w:sz="0" w:space="0" w:color="auto"/>
        <w:bottom w:val="none" w:sz="0" w:space="0" w:color="auto"/>
        <w:right w:val="none" w:sz="0" w:space="0" w:color="auto"/>
      </w:divBdr>
    </w:div>
    <w:div w:id="2009282275">
      <w:bodyDiv w:val="1"/>
      <w:marLeft w:val="0"/>
      <w:marRight w:val="0"/>
      <w:marTop w:val="0"/>
      <w:marBottom w:val="0"/>
      <w:divBdr>
        <w:top w:val="none" w:sz="0" w:space="0" w:color="auto"/>
        <w:left w:val="none" w:sz="0" w:space="0" w:color="auto"/>
        <w:bottom w:val="none" w:sz="0" w:space="0" w:color="auto"/>
        <w:right w:val="none" w:sz="0" w:space="0" w:color="auto"/>
      </w:divBdr>
    </w:div>
    <w:div w:id="20297467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793607">
      <w:bodyDiv w:val="1"/>
      <w:marLeft w:val="0"/>
      <w:marRight w:val="0"/>
      <w:marTop w:val="0"/>
      <w:marBottom w:val="0"/>
      <w:divBdr>
        <w:top w:val="none" w:sz="0" w:space="0" w:color="auto"/>
        <w:left w:val="none" w:sz="0" w:space="0" w:color="auto"/>
        <w:bottom w:val="none" w:sz="0" w:space="0" w:color="auto"/>
        <w:right w:val="none" w:sz="0" w:space="0" w:color="auto"/>
      </w:divBdr>
      <w:divsChild>
        <w:div w:id="823814527">
          <w:marLeft w:val="-150"/>
          <w:marRight w:val="-150"/>
          <w:marTop w:val="0"/>
          <w:marBottom w:val="0"/>
          <w:divBdr>
            <w:top w:val="none" w:sz="0" w:space="0" w:color="auto"/>
            <w:left w:val="none" w:sz="0" w:space="0" w:color="auto"/>
            <w:bottom w:val="none" w:sz="0" w:space="0" w:color="auto"/>
            <w:right w:val="none" w:sz="0" w:space="0" w:color="auto"/>
          </w:divBdr>
          <w:divsChild>
            <w:div w:id="211964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68914428">
      <w:bodyDiv w:val="1"/>
      <w:marLeft w:val="0"/>
      <w:marRight w:val="0"/>
      <w:marTop w:val="0"/>
      <w:marBottom w:val="0"/>
      <w:divBdr>
        <w:top w:val="none" w:sz="0" w:space="0" w:color="auto"/>
        <w:left w:val="none" w:sz="0" w:space="0" w:color="auto"/>
        <w:bottom w:val="none" w:sz="0" w:space="0" w:color="auto"/>
        <w:right w:val="none" w:sz="0" w:space="0" w:color="auto"/>
      </w:divBdr>
    </w:div>
    <w:div w:id="2073625044">
      <w:bodyDiv w:val="1"/>
      <w:marLeft w:val="0"/>
      <w:marRight w:val="0"/>
      <w:marTop w:val="0"/>
      <w:marBottom w:val="0"/>
      <w:divBdr>
        <w:top w:val="none" w:sz="0" w:space="0" w:color="auto"/>
        <w:left w:val="none" w:sz="0" w:space="0" w:color="auto"/>
        <w:bottom w:val="none" w:sz="0" w:space="0" w:color="auto"/>
        <w:right w:val="none" w:sz="0" w:space="0" w:color="auto"/>
      </w:divBdr>
    </w:div>
    <w:div w:id="2084377180">
      <w:bodyDiv w:val="1"/>
      <w:marLeft w:val="0"/>
      <w:marRight w:val="0"/>
      <w:marTop w:val="0"/>
      <w:marBottom w:val="0"/>
      <w:divBdr>
        <w:top w:val="none" w:sz="0" w:space="0" w:color="auto"/>
        <w:left w:val="none" w:sz="0" w:space="0" w:color="auto"/>
        <w:bottom w:val="none" w:sz="0" w:space="0" w:color="auto"/>
        <w:right w:val="none" w:sz="0" w:space="0" w:color="auto"/>
      </w:divBdr>
    </w:div>
    <w:div w:id="2100565711">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federalist.com/2016/12/07/no-medicare-recipients-havent-earned-benefit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eason.com/2018/03/22/credit-card-company-requirements-that-m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urban.org/sites/default/files/alfresco/publication-pdfs/2000378-Social-Security-and-Medicare-Lifetime-Benefits-and-Taxes.pdf" TargetMode="External"/><Relationship Id="rId4" Type="http://schemas.openxmlformats.org/officeDocument/2006/relationships/webSettings" Target="webSettings.xml"/><Relationship Id="rId9" Type="http://schemas.openxmlformats.org/officeDocument/2006/relationships/hyperlink" Target="https://www.cbo.gov/sites/default/files/114th-congress-2015-2016/reports/51580-ltbo-2.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2724</TotalTime>
  <Pages>6</Pages>
  <Words>2676</Words>
  <Characters>15257</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17898</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TREFETHEN Vance</cp:lastModifiedBy>
  <cp:revision>65</cp:revision>
  <cp:lastPrinted>2014-07-05T10:25:00Z</cp:lastPrinted>
  <dcterms:created xsi:type="dcterms:W3CDTF">2019-10-26T15:39:00Z</dcterms:created>
  <dcterms:modified xsi:type="dcterms:W3CDTF">2020-02-15T17:26:00Z</dcterms:modified>
</cp:coreProperties>
</file>